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89" w:rsidRDefault="00DE4389" w:rsidP="00DE4389">
      <w:pPr>
        <w:jc w:val="center"/>
        <w:rPr>
          <w:rFonts w:ascii="宋体" w:hAnsi="宋体"/>
          <w:b/>
          <w:sz w:val="32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32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32"/>
          <w:szCs w:val="24"/>
        </w:rPr>
      </w:pPr>
    </w:p>
    <w:p w:rsidR="00DE4389" w:rsidRDefault="00DE4389" w:rsidP="00DE4389">
      <w:pPr>
        <w:rPr>
          <w:rFonts w:ascii="宋体" w:hAnsi="宋体"/>
          <w:b/>
          <w:sz w:val="32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56"/>
          <w:szCs w:val="24"/>
        </w:rPr>
      </w:pPr>
      <w:r w:rsidRPr="00B97194">
        <w:rPr>
          <w:rFonts w:ascii="宋体" w:hAnsi="宋体" w:hint="eastAsia"/>
          <w:b/>
          <w:sz w:val="56"/>
          <w:szCs w:val="24"/>
        </w:rPr>
        <w:t>中国LED企业国际竞争力评选活动申报</w:t>
      </w:r>
      <w:r>
        <w:rPr>
          <w:rFonts w:ascii="宋体" w:hAnsi="宋体" w:hint="eastAsia"/>
          <w:b/>
          <w:sz w:val="56"/>
          <w:szCs w:val="24"/>
        </w:rPr>
        <w:t>书</w:t>
      </w:r>
    </w:p>
    <w:p w:rsidR="00DE4389" w:rsidRDefault="00DE4389" w:rsidP="00DE4389">
      <w:pPr>
        <w:jc w:val="center"/>
        <w:rPr>
          <w:rFonts w:ascii="宋体" w:hAnsi="宋体"/>
          <w:b/>
          <w:sz w:val="56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56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56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56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56"/>
          <w:szCs w:val="24"/>
        </w:rPr>
      </w:pPr>
    </w:p>
    <w:p w:rsidR="00DE4389" w:rsidRDefault="00DE4389" w:rsidP="00DE4389">
      <w:pPr>
        <w:jc w:val="center"/>
        <w:rPr>
          <w:rFonts w:ascii="宋体" w:hAnsi="宋体"/>
          <w:b/>
          <w:sz w:val="56"/>
          <w:szCs w:val="24"/>
        </w:rPr>
      </w:pPr>
    </w:p>
    <w:p w:rsidR="00DE4389" w:rsidRPr="002D26C9" w:rsidRDefault="00DE4389" w:rsidP="00DE4389">
      <w:pPr>
        <w:widowControl/>
        <w:adjustRightInd/>
        <w:spacing w:line="240" w:lineRule="auto"/>
        <w:jc w:val="center"/>
        <w:textAlignment w:val="auto"/>
        <w:rPr>
          <w:rFonts w:ascii="宋体" w:hAnsi="宋体"/>
          <w:b/>
          <w:sz w:val="36"/>
          <w:szCs w:val="24"/>
          <w:u w:val="single"/>
        </w:rPr>
      </w:pPr>
      <w:r w:rsidRPr="004940E6">
        <w:rPr>
          <w:rFonts w:ascii="宋体" w:hAnsi="宋体" w:hint="eastAsia"/>
          <w:b/>
          <w:sz w:val="36"/>
          <w:szCs w:val="24"/>
        </w:rPr>
        <w:t>申报企业</w:t>
      </w:r>
      <w:r w:rsidRPr="004940E6">
        <w:rPr>
          <w:rFonts w:ascii="宋体" w:hAnsi="宋体"/>
          <w:b/>
          <w:sz w:val="36"/>
          <w:szCs w:val="24"/>
        </w:rPr>
        <w:t>：</w:t>
      </w:r>
      <w:r>
        <w:rPr>
          <w:rFonts w:ascii="宋体" w:hAnsi="宋体" w:hint="eastAsia"/>
          <w:b/>
          <w:sz w:val="36"/>
          <w:szCs w:val="24"/>
          <w:u w:val="single"/>
        </w:rPr>
        <w:t>__________________</w:t>
      </w:r>
    </w:p>
    <w:p w:rsidR="00DE4389" w:rsidRDefault="00DE4389" w:rsidP="00DE4389">
      <w:pPr>
        <w:widowControl/>
        <w:adjustRightInd/>
        <w:spacing w:line="240" w:lineRule="auto"/>
        <w:jc w:val="center"/>
        <w:textAlignment w:val="auto"/>
        <w:rPr>
          <w:rFonts w:ascii="宋体" w:hAnsi="宋体"/>
          <w:b/>
          <w:sz w:val="28"/>
          <w:szCs w:val="24"/>
        </w:rPr>
      </w:pPr>
      <w:r w:rsidRPr="00ED2507">
        <w:rPr>
          <w:rFonts w:ascii="宋体" w:hAnsi="宋体" w:hint="eastAsia"/>
          <w:b/>
          <w:sz w:val="36"/>
          <w:szCs w:val="24"/>
        </w:rPr>
        <w:t>申报</w:t>
      </w:r>
      <w:r w:rsidRPr="00ED2507">
        <w:rPr>
          <w:rFonts w:ascii="宋体" w:hAnsi="宋体"/>
          <w:b/>
          <w:sz w:val="36"/>
          <w:szCs w:val="24"/>
        </w:rPr>
        <w:t>奖项：</w:t>
      </w:r>
      <w:r>
        <w:rPr>
          <w:rFonts w:ascii="宋体" w:hAnsi="宋体" w:hint="eastAsia"/>
          <w:b/>
          <w:sz w:val="36"/>
          <w:szCs w:val="24"/>
          <w:u w:val="single"/>
        </w:rPr>
        <w:t>__________________</w:t>
      </w:r>
    </w:p>
    <w:p w:rsidR="00DE4389" w:rsidRDefault="00DE4389" w:rsidP="00DE4389">
      <w:pPr>
        <w:widowControl/>
        <w:adjustRightInd/>
        <w:spacing w:line="240" w:lineRule="auto"/>
        <w:ind w:right="560" w:firstLineChars="250" w:firstLine="703"/>
        <w:textAlignment w:val="auto"/>
        <w:rPr>
          <w:rFonts w:ascii="宋体" w:hAnsi="宋体"/>
          <w:b/>
          <w:sz w:val="28"/>
          <w:szCs w:val="24"/>
        </w:rPr>
      </w:pPr>
    </w:p>
    <w:p w:rsidR="00DE4389" w:rsidRDefault="00DE4389" w:rsidP="00DE4389">
      <w:pPr>
        <w:widowControl/>
        <w:adjustRightInd/>
        <w:spacing w:line="240" w:lineRule="auto"/>
        <w:ind w:right="560" w:firstLineChars="250" w:firstLine="703"/>
        <w:textAlignment w:val="auto"/>
        <w:rPr>
          <w:rFonts w:ascii="宋体" w:hAnsi="宋体"/>
          <w:b/>
          <w:sz w:val="28"/>
          <w:szCs w:val="24"/>
        </w:rPr>
      </w:pPr>
    </w:p>
    <w:p w:rsidR="00DE4389" w:rsidRDefault="00DE4389" w:rsidP="00DE4389">
      <w:pPr>
        <w:widowControl/>
        <w:adjustRightInd/>
        <w:spacing w:line="240" w:lineRule="auto"/>
        <w:ind w:right="560" w:firstLineChars="250" w:firstLine="703"/>
        <w:textAlignment w:val="auto"/>
        <w:rPr>
          <w:rFonts w:ascii="宋体" w:hAnsi="宋体"/>
          <w:b/>
          <w:sz w:val="28"/>
          <w:szCs w:val="24"/>
        </w:rPr>
      </w:pPr>
    </w:p>
    <w:p w:rsidR="00DE4389" w:rsidRDefault="00DE4389" w:rsidP="00DE4389">
      <w:pPr>
        <w:widowControl/>
        <w:adjustRightInd/>
        <w:spacing w:line="240" w:lineRule="auto"/>
        <w:ind w:right="560"/>
        <w:jc w:val="center"/>
        <w:textAlignment w:val="auto"/>
        <w:rPr>
          <w:rFonts w:ascii="宋体" w:hAnsi="宋体"/>
          <w:b/>
          <w:szCs w:val="24"/>
        </w:rPr>
      </w:pPr>
      <w:r w:rsidRPr="0077129F">
        <w:rPr>
          <w:rFonts w:ascii="宋体" w:hAnsi="宋体" w:hint="eastAsia"/>
          <w:b/>
          <w:szCs w:val="24"/>
        </w:rPr>
        <w:t>填报人</w:t>
      </w:r>
      <w:r w:rsidRPr="0077129F">
        <w:rPr>
          <w:rFonts w:ascii="宋体" w:hAnsi="宋体"/>
          <w:b/>
          <w:szCs w:val="24"/>
        </w:rPr>
        <w:t>：</w:t>
      </w:r>
      <w:r>
        <w:rPr>
          <w:rFonts w:ascii="宋体" w:hAnsi="宋体" w:hint="eastAsia"/>
          <w:b/>
          <w:szCs w:val="24"/>
        </w:rPr>
        <w:t>________电话</w:t>
      </w:r>
      <w:r w:rsidRPr="0077129F">
        <w:rPr>
          <w:rFonts w:ascii="宋体" w:hAnsi="宋体"/>
          <w:b/>
          <w:szCs w:val="24"/>
        </w:rPr>
        <w:t>：</w:t>
      </w:r>
      <w:r>
        <w:rPr>
          <w:rFonts w:ascii="宋体" w:hAnsi="宋体" w:hint="eastAsia"/>
          <w:b/>
          <w:szCs w:val="24"/>
        </w:rPr>
        <w:t>_________</w:t>
      </w:r>
      <w:r w:rsidRPr="0077129F">
        <w:rPr>
          <w:rFonts w:ascii="宋体" w:hAnsi="宋体" w:hint="eastAsia"/>
          <w:b/>
          <w:szCs w:val="24"/>
        </w:rPr>
        <w:t>填报日期</w:t>
      </w:r>
      <w:r w:rsidRPr="0077129F">
        <w:rPr>
          <w:rFonts w:ascii="宋体" w:hAnsi="宋体"/>
          <w:b/>
          <w:szCs w:val="24"/>
        </w:rPr>
        <w:t>：</w:t>
      </w:r>
      <w:r>
        <w:rPr>
          <w:rFonts w:ascii="宋体" w:hAnsi="宋体" w:hint="eastAsia"/>
          <w:b/>
          <w:szCs w:val="24"/>
        </w:rPr>
        <w:t>_________</w:t>
      </w:r>
    </w:p>
    <w:p w:rsidR="00F11EAE" w:rsidRDefault="00F11EAE"/>
    <w:p w:rsidR="00DE4389" w:rsidRDefault="00DE4389" w:rsidP="00DE4389">
      <w:pPr>
        <w:pStyle w:val="2"/>
      </w:pPr>
      <w:r>
        <w:rPr>
          <w:rFonts w:hint="eastAsia"/>
        </w:rPr>
        <w:lastRenderedPageBreak/>
        <w:t>参评企业</w:t>
      </w:r>
      <w:r>
        <w:t>需提供以下资料</w:t>
      </w:r>
      <w:r>
        <w:rPr>
          <w:rFonts w:hint="eastAsia"/>
        </w:rPr>
        <w:t>：</w:t>
      </w:r>
    </w:p>
    <w:p w:rsidR="00DE4389" w:rsidRDefault="00DE4389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、承诺书</w:t>
      </w:r>
      <w:r>
        <w:rPr>
          <w:rFonts w:hint="eastAsia"/>
          <w:sz w:val="28"/>
          <w:szCs w:val="28"/>
        </w:rPr>
        <w:t>（模板</w:t>
      </w:r>
      <w:r>
        <w:rPr>
          <w:sz w:val="28"/>
          <w:szCs w:val="28"/>
        </w:rPr>
        <w:t>见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）</w:t>
      </w:r>
    </w:p>
    <w:p w:rsidR="00DE4389" w:rsidRDefault="00DE4389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 w:rsidRPr="00722395">
        <w:rPr>
          <w:sz w:val="28"/>
          <w:szCs w:val="28"/>
        </w:rPr>
        <w:t>参选企业信息</w:t>
      </w:r>
      <w:r>
        <w:rPr>
          <w:rFonts w:hint="eastAsia"/>
          <w:sz w:val="28"/>
          <w:szCs w:val="28"/>
        </w:rPr>
        <w:t>（模板</w:t>
      </w:r>
      <w:r>
        <w:rPr>
          <w:sz w:val="28"/>
          <w:szCs w:val="28"/>
        </w:rPr>
        <w:t>见</w:t>
      </w: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</w:p>
    <w:p w:rsidR="00DE4389" w:rsidRDefault="00DE4389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 w:rsidRPr="00722395">
        <w:rPr>
          <w:sz w:val="28"/>
          <w:szCs w:val="28"/>
        </w:rPr>
        <w:t>企业人员情况</w:t>
      </w:r>
      <w:r>
        <w:rPr>
          <w:rFonts w:hint="eastAsia"/>
          <w:sz w:val="28"/>
          <w:szCs w:val="28"/>
        </w:rPr>
        <w:t>（模板</w:t>
      </w:r>
      <w:r>
        <w:rPr>
          <w:sz w:val="28"/>
          <w:szCs w:val="28"/>
        </w:rPr>
        <w:t>见</w:t>
      </w: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</w:t>
      </w:r>
    </w:p>
    <w:p w:rsidR="00DE4389" w:rsidRDefault="00DE4389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</w:t>
      </w:r>
      <w:r w:rsidRPr="00722395">
        <w:rPr>
          <w:sz w:val="28"/>
          <w:szCs w:val="28"/>
        </w:rPr>
        <w:t>企业经营情况</w:t>
      </w:r>
      <w:r>
        <w:rPr>
          <w:rFonts w:hint="eastAsia"/>
          <w:sz w:val="28"/>
          <w:szCs w:val="28"/>
        </w:rPr>
        <w:t>（模板</w:t>
      </w:r>
      <w:r>
        <w:rPr>
          <w:sz w:val="28"/>
          <w:szCs w:val="28"/>
        </w:rPr>
        <w:t>见</w:t>
      </w: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  <w:r>
        <w:rPr>
          <w:sz w:val="28"/>
          <w:szCs w:val="28"/>
        </w:rPr>
        <w:t>）</w:t>
      </w:r>
    </w:p>
    <w:p w:rsidR="00DE4389" w:rsidRDefault="00A67201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DE4389">
        <w:rPr>
          <w:sz w:val="28"/>
          <w:szCs w:val="28"/>
        </w:rPr>
        <w:t>、</w:t>
      </w:r>
      <w:r w:rsidR="00DE4389" w:rsidRPr="00722395">
        <w:rPr>
          <w:sz w:val="28"/>
          <w:szCs w:val="28"/>
        </w:rPr>
        <w:t>企业简介</w:t>
      </w:r>
      <w:r w:rsidR="00DE4389">
        <w:rPr>
          <w:rFonts w:hint="eastAsia"/>
          <w:sz w:val="28"/>
          <w:szCs w:val="28"/>
        </w:rPr>
        <w:t>（模板</w:t>
      </w:r>
      <w:r w:rsidR="00DE4389">
        <w:rPr>
          <w:sz w:val="28"/>
          <w:szCs w:val="28"/>
        </w:rPr>
        <w:t>见</w:t>
      </w:r>
      <w:r w:rsidR="00DE4389"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5</w:t>
      </w:r>
      <w:r w:rsidR="00DE4389">
        <w:rPr>
          <w:sz w:val="28"/>
          <w:szCs w:val="28"/>
        </w:rPr>
        <w:t>）</w:t>
      </w:r>
    </w:p>
    <w:p w:rsidR="00DE4389" w:rsidRDefault="00A67201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DE4389">
        <w:rPr>
          <w:sz w:val="28"/>
          <w:szCs w:val="28"/>
        </w:rPr>
        <w:t>、</w:t>
      </w:r>
      <w:r w:rsidR="00DE4389" w:rsidRPr="00722395">
        <w:rPr>
          <w:sz w:val="28"/>
          <w:szCs w:val="28"/>
        </w:rPr>
        <w:t>企业营业执照</w:t>
      </w:r>
      <w:r w:rsidR="00DE4389">
        <w:rPr>
          <w:rFonts w:hint="eastAsia"/>
          <w:sz w:val="28"/>
          <w:szCs w:val="28"/>
        </w:rPr>
        <w:t>扫描件</w:t>
      </w:r>
    </w:p>
    <w:p w:rsidR="00DE4389" w:rsidRDefault="00A67201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DE4389">
        <w:rPr>
          <w:sz w:val="28"/>
          <w:szCs w:val="28"/>
        </w:rPr>
        <w:t>、</w:t>
      </w:r>
      <w:r w:rsidR="00DE4389" w:rsidRPr="00722395">
        <w:rPr>
          <w:sz w:val="28"/>
          <w:szCs w:val="28"/>
        </w:rPr>
        <w:t>单位法人证书</w:t>
      </w:r>
      <w:r w:rsidR="00DE4389">
        <w:rPr>
          <w:rFonts w:hint="eastAsia"/>
          <w:sz w:val="28"/>
          <w:szCs w:val="28"/>
        </w:rPr>
        <w:t>扫描件</w:t>
      </w:r>
    </w:p>
    <w:p w:rsidR="00DE4389" w:rsidRDefault="00A67201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DE4389">
        <w:rPr>
          <w:sz w:val="28"/>
          <w:szCs w:val="28"/>
        </w:rPr>
        <w:t>、</w:t>
      </w:r>
      <w:r w:rsidR="00DE4389" w:rsidRPr="00722395">
        <w:rPr>
          <w:sz w:val="28"/>
          <w:szCs w:val="28"/>
        </w:rPr>
        <w:t>组织机构代码证</w:t>
      </w:r>
      <w:r w:rsidR="00DE4389">
        <w:rPr>
          <w:rFonts w:hint="eastAsia"/>
          <w:sz w:val="28"/>
          <w:szCs w:val="28"/>
        </w:rPr>
        <w:t>扫描件</w:t>
      </w:r>
    </w:p>
    <w:p w:rsidR="00DE4389" w:rsidRDefault="00A67201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DE4389">
        <w:rPr>
          <w:sz w:val="28"/>
          <w:szCs w:val="28"/>
        </w:rPr>
        <w:t>、</w:t>
      </w:r>
      <w:r w:rsidR="00DE4389" w:rsidRPr="00DD350A">
        <w:rPr>
          <w:sz w:val="28"/>
          <w:szCs w:val="28"/>
        </w:rPr>
        <w:t>2014</w:t>
      </w:r>
      <w:r w:rsidR="00DE4389" w:rsidRPr="00DD350A">
        <w:rPr>
          <w:sz w:val="28"/>
          <w:szCs w:val="28"/>
        </w:rPr>
        <w:t>年度审计报告</w:t>
      </w:r>
      <w:r w:rsidR="00DE4389">
        <w:rPr>
          <w:rFonts w:hint="eastAsia"/>
          <w:sz w:val="28"/>
          <w:szCs w:val="28"/>
        </w:rPr>
        <w:t>扫描件</w:t>
      </w:r>
    </w:p>
    <w:p w:rsidR="00DE4389" w:rsidRDefault="00A67201" w:rsidP="00DE4389">
      <w:pPr>
        <w:widowControl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DE4389">
        <w:rPr>
          <w:sz w:val="28"/>
          <w:szCs w:val="28"/>
        </w:rPr>
        <w:t>、</w:t>
      </w:r>
      <w:r w:rsidR="00DE4389" w:rsidRPr="00DD350A">
        <w:rPr>
          <w:sz w:val="28"/>
          <w:szCs w:val="28"/>
        </w:rPr>
        <w:t>其他证明材料</w:t>
      </w:r>
    </w:p>
    <w:p w:rsidR="00DE4389" w:rsidRDefault="00DE4389"/>
    <w:p w:rsidR="00DE4389" w:rsidRDefault="00DE4389"/>
    <w:p w:rsidR="00DE4389" w:rsidRDefault="00DE4389"/>
    <w:p w:rsidR="00DE4389" w:rsidRDefault="00DE4389"/>
    <w:p w:rsidR="00DE4389" w:rsidRDefault="00DE4389"/>
    <w:p w:rsidR="00DE4389" w:rsidRDefault="00DE4389"/>
    <w:p w:rsidR="00DE4389" w:rsidRDefault="00DE4389"/>
    <w:p w:rsidR="00DE4389" w:rsidRDefault="00DE4389"/>
    <w:p w:rsidR="00DE4389" w:rsidRDefault="00DE4389"/>
    <w:p w:rsidR="00A67201" w:rsidRDefault="00A67201"/>
    <w:p w:rsidR="00A67201" w:rsidRDefault="00A67201"/>
    <w:p w:rsidR="00A67201" w:rsidRDefault="00A67201"/>
    <w:p w:rsidR="00A67201" w:rsidRDefault="00A67201"/>
    <w:p w:rsidR="00A67201" w:rsidRDefault="00A67201"/>
    <w:p w:rsidR="00A67201" w:rsidRDefault="00A67201"/>
    <w:p w:rsidR="00A67201" w:rsidRDefault="00A67201"/>
    <w:p w:rsidR="00A67201" w:rsidRDefault="00A67201"/>
    <w:p w:rsidR="00A67201" w:rsidRDefault="00A67201"/>
    <w:p w:rsidR="00DE4389" w:rsidRDefault="00DE4389"/>
    <w:p w:rsidR="00DE4389" w:rsidRDefault="00DE4389" w:rsidP="00DE4389">
      <w:pPr>
        <w:widowControl/>
        <w:adjustRightInd/>
        <w:spacing w:line="240" w:lineRule="auto"/>
        <w:textAlignment w:val="auto"/>
        <w:rPr>
          <w:rFonts w:ascii="宋体" w:hAnsi="宋体"/>
          <w:b/>
          <w:szCs w:val="24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E4389" w:rsidRPr="00B66C47" w:rsidRDefault="00DE4389" w:rsidP="00DE4389">
      <w:pPr>
        <w:pStyle w:val="1"/>
        <w:jc w:val="center"/>
      </w:pPr>
      <w:bookmarkStart w:id="0" w:name="_Toc414866418"/>
      <w:bookmarkStart w:id="1" w:name="_Toc415046589"/>
      <w:r w:rsidRPr="00B66C47">
        <w:rPr>
          <w:rFonts w:hint="eastAsia"/>
        </w:rPr>
        <w:t>承诺书</w:t>
      </w:r>
      <w:bookmarkEnd w:id="0"/>
      <w:bookmarkEnd w:id="1"/>
    </w:p>
    <w:p w:rsidR="00DE4389" w:rsidRPr="00B66C47" w:rsidRDefault="00DE4389" w:rsidP="00DE438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66C47">
        <w:rPr>
          <w:rFonts w:ascii="宋体" w:hint="eastAsia"/>
          <w:sz w:val="28"/>
          <w:szCs w:val="28"/>
        </w:rPr>
        <w:t>我单位承诺提交的全部申报材料真实可靠，并保证不违反有关</w:t>
      </w:r>
      <w:r>
        <w:rPr>
          <w:rFonts w:ascii="宋体" w:hint="eastAsia"/>
          <w:sz w:val="28"/>
          <w:szCs w:val="28"/>
        </w:rPr>
        <w:t>法律</w:t>
      </w:r>
      <w:r w:rsidRPr="00B66C47">
        <w:rPr>
          <w:rFonts w:ascii="宋体" w:hint="eastAsia"/>
          <w:sz w:val="28"/>
          <w:szCs w:val="28"/>
        </w:rPr>
        <w:t>规定，如我单位有不履行上述承诺或有弄虚作假行为，一经发现，愿意承担法律责任</w:t>
      </w:r>
      <w:r>
        <w:rPr>
          <w:rFonts w:ascii="宋体" w:hint="eastAsia"/>
          <w:sz w:val="28"/>
          <w:szCs w:val="28"/>
        </w:rPr>
        <w:t>并被</w:t>
      </w:r>
      <w:r>
        <w:rPr>
          <w:rFonts w:ascii="宋体"/>
          <w:sz w:val="28"/>
          <w:szCs w:val="28"/>
        </w:rPr>
        <w:t>取消参评资格</w:t>
      </w:r>
      <w:r w:rsidRPr="00B66C47">
        <w:rPr>
          <w:rFonts w:ascii="宋体" w:hint="eastAsia"/>
          <w:sz w:val="28"/>
          <w:szCs w:val="28"/>
        </w:rPr>
        <w:t>。</w:t>
      </w:r>
    </w:p>
    <w:p w:rsidR="00DE4389" w:rsidRDefault="00DE4389" w:rsidP="00DE4389">
      <w:pPr>
        <w:spacing w:line="360" w:lineRule="auto"/>
        <w:rPr>
          <w:rFonts w:ascii="宋体"/>
          <w:sz w:val="28"/>
          <w:szCs w:val="28"/>
        </w:rPr>
      </w:pPr>
    </w:p>
    <w:p w:rsidR="00DE4389" w:rsidRDefault="00DE4389" w:rsidP="00DE4389">
      <w:pPr>
        <w:spacing w:line="360" w:lineRule="auto"/>
        <w:rPr>
          <w:rFonts w:ascii="宋体"/>
          <w:sz w:val="28"/>
          <w:szCs w:val="28"/>
        </w:rPr>
      </w:pPr>
    </w:p>
    <w:p w:rsidR="00DE4389" w:rsidRPr="0026615D" w:rsidRDefault="00DE4389" w:rsidP="00DE4389">
      <w:pPr>
        <w:spacing w:line="360" w:lineRule="auto"/>
        <w:ind w:firstLineChars="1000" w:firstLine="2800"/>
        <w:rPr>
          <w:rFonts w:ascii="宋体"/>
          <w:sz w:val="28"/>
          <w:szCs w:val="28"/>
          <w:u w:val="single"/>
        </w:rPr>
      </w:pPr>
      <w:r>
        <w:rPr>
          <w:rFonts w:ascii="宋体" w:hint="eastAsia"/>
          <w:sz w:val="28"/>
          <w:szCs w:val="28"/>
        </w:rPr>
        <w:t>申报</w:t>
      </w:r>
      <w:r>
        <w:rPr>
          <w:rFonts w:ascii="宋体"/>
          <w:sz w:val="28"/>
          <w:szCs w:val="28"/>
        </w:rPr>
        <w:t>企业</w:t>
      </w:r>
      <w:r w:rsidRPr="00B66C47">
        <w:rPr>
          <w:rFonts w:ascii="宋体" w:hint="eastAsia"/>
          <w:sz w:val="28"/>
          <w:szCs w:val="28"/>
        </w:rPr>
        <w:t>（</w:t>
      </w:r>
      <w:r>
        <w:rPr>
          <w:rFonts w:ascii="宋体" w:hint="eastAsia"/>
          <w:sz w:val="28"/>
          <w:szCs w:val="28"/>
        </w:rPr>
        <w:t>加盖</w:t>
      </w:r>
      <w:r>
        <w:rPr>
          <w:rFonts w:ascii="宋体"/>
          <w:sz w:val="28"/>
          <w:szCs w:val="28"/>
        </w:rPr>
        <w:t>公章</w:t>
      </w:r>
      <w:r w:rsidRPr="00B66C47">
        <w:rPr>
          <w:rFonts w:ascii="宋体" w:hint="eastAsia"/>
          <w:sz w:val="28"/>
          <w:szCs w:val="28"/>
        </w:rPr>
        <w:t>）</w:t>
      </w:r>
      <w:r>
        <w:rPr>
          <w:rFonts w:ascii="宋体" w:hint="eastAsia"/>
          <w:sz w:val="28"/>
          <w:szCs w:val="28"/>
        </w:rPr>
        <w:t>：</w:t>
      </w:r>
      <w:r>
        <w:rPr>
          <w:rFonts w:ascii="宋体" w:hint="eastAsia"/>
          <w:sz w:val="28"/>
          <w:szCs w:val="28"/>
          <w:u w:val="single"/>
        </w:rPr>
        <w:t xml:space="preserve">           </w:t>
      </w:r>
      <w:r>
        <w:rPr>
          <w:rFonts w:ascii="宋体"/>
          <w:sz w:val="28"/>
          <w:szCs w:val="28"/>
          <w:u w:val="single"/>
        </w:rPr>
        <w:t xml:space="preserve">      </w:t>
      </w:r>
    </w:p>
    <w:p w:rsidR="00DE4389" w:rsidRDefault="00DE4389" w:rsidP="00DE4389">
      <w:pPr>
        <w:spacing w:line="360" w:lineRule="auto"/>
        <w:ind w:firstLineChars="1250" w:firstLine="350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企业</w:t>
      </w:r>
      <w:r w:rsidRPr="00B66C47">
        <w:rPr>
          <w:rFonts w:ascii="宋体" w:hint="eastAsia"/>
          <w:sz w:val="28"/>
          <w:szCs w:val="28"/>
        </w:rPr>
        <w:t>负责人（签字）：</w:t>
      </w:r>
      <w:r>
        <w:rPr>
          <w:rFonts w:ascii="宋体" w:hint="eastAsia"/>
          <w:sz w:val="28"/>
          <w:szCs w:val="28"/>
          <w:u w:val="single"/>
        </w:rPr>
        <w:t xml:space="preserve">           </w:t>
      </w:r>
      <w:r>
        <w:rPr>
          <w:rFonts w:ascii="宋体"/>
          <w:sz w:val="28"/>
          <w:szCs w:val="28"/>
          <w:u w:val="single"/>
        </w:rPr>
        <w:t xml:space="preserve">      </w:t>
      </w:r>
      <w:r w:rsidRPr="00B66C47">
        <w:rPr>
          <w:rFonts w:ascii="宋体" w:hint="eastAsia"/>
          <w:sz w:val="28"/>
          <w:szCs w:val="28"/>
        </w:rPr>
        <w:t xml:space="preserve">          </w:t>
      </w: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  <w:r w:rsidRPr="00B66C47">
        <w:rPr>
          <w:rFonts w:hint="eastAsia"/>
          <w:sz w:val="28"/>
          <w:szCs w:val="28"/>
        </w:rPr>
        <w:t xml:space="preserve">          </w:t>
      </w:r>
      <w:r w:rsidRPr="00B66C47">
        <w:rPr>
          <w:rFonts w:hint="eastAsia"/>
          <w:sz w:val="28"/>
          <w:szCs w:val="28"/>
        </w:rPr>
        <w:tab/>
      </w:r>
      <w:r w:rsidRPr="00B66C47">
        <w:rPr>
          <w:rFonts w:hint="eastAsia"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</w:t>
      </w:r>
      <w:r w:rsidRPr="00B66C47">
        <w:rPr>
          <w:rFonts w:hint="eastAsia"/>
          <w:sz w:val="28"/>
          <w:szCs w:val="28"/>
        </w:rPr>
        <w:t>年</w:t>
      </w:r>
      <w:r w:rsidRPr="00B66C47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66C47">
        <w:rPr>
          <w:rFonts w:hint="eastAsia"/>
          <w:sz w:val="28"/>
          <w:szCs w:val="28"/>
        </w:rPr>
        <w:t xml:space="preserve">  </w:t>
      </w:r>
      <w:r w:rsidRPr="00B66C47">
        <w:rPr>
          <w:rFonts w:hint="eastAsia"/>
          <w:sz w:val="28"/>
          <w:szCs w:val="28"/>
        </w:rPr>
        <w:t>月</w:t>
      </w:r>
      <w:r w:rsidRPr="00B66C47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66C47">
        <w:rPr>
          <w:rFonts w:hint="eastAsia"/>
          <w:sz w:val="28"/>
          <w:szCs w:val="28"/>
        </w:rPr>
        <w:t xml:space="preserve"> </w:t>
      </w:r>
      <w:r w:rsidRPr="00B66C47">
        <w:rPr>
          <w:rFonts w:hint="eastAsia"/>
          <w:sz w:val="28"/>
          <w:szCs w:val="28"/>
        </w:rPr>
        <w:t>日</w:t>
      </w: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Default="00DE4389" w:rsidP="00DE4389">
      <w:pPr>
        <w:spacing w:line="360" w:lineRule="auto"/>
        <w:ind w:firstLineChars="150" w:firstLine="420"/>
        <w:rPr>
          <w:sz w:val="28"/>
          <w:szCs w:val="28"/>
        </w:rPr>
      </w:pPr>
    </w:p>
    <w:p w:rsidR="00DE4389" w:rsidRPr="00A7284A" w:rsidRDefault="00DE4389" w:rsidP="00DE4389">
      <w:pPr>
        <w:widowControl/>
        <w:adjustRightInd/>
        <w:spacing w:line="240" w:lineRule="auto"/>
        <w:textAlignment w:val="auto"/>
      </w:pPr>
      <w:r w:rsidRPr="00A7284A">
        <w:rPr>
          <w:rFonts w:hint="eastAsia"/>
        </w:rPr>
        <w:lastRenderedPageBreak/>
        <w:t>附件</w:t>
      </w:r>
      <w:r>
        <w:rPr>
          <w:rFonts w:hint="eastAsia"/>
        </w:rPr>
        <w:t>2</w:t>
      </w:r>
      <w:r w:rsidRPr="00A7284A">
        <w:rPr>
          <w:rFonts w:hint="eastAsia"/>
        </w:rPr>
        <w:t>：</w:t>
      </w:r>
    </w:p>
    <w:p w:rsidR="00DE4389" w:rsidRPr="0036333D" w:rsidRDefault="00DE4389" w:rsidP="00DE4389">
      <w:pPr>
        <w:pStyle w:val="1"/>
        <w:jc w:val="center"/>
      </w:pPr>
      <w:bookmarkStart w:id="2" w:name="_Toc414329989"/>
      <w:bookmarkStart w:id="3" w:name="_Toc415046590"/>
      <w:r>
        <w:rPr>
          <w:rFonts w:hint="eastAsia"/>
        </w:rPr>
        <w:t>一</w:t>
      </w:r>
      <w:r>
        <w:t>、</w:t>
      </w:r>
      <w:r w:rsidRPr="00337CFD">
        <w:rPr>
          <w:rFonts w:hint="eastAsia"/>
        </w:rPr>
        <w:t>参选企业</w:t>
      </w:r>
      <w:r w:rsidRPr="00337CFD">
        <w:t>信息</w:t>
      </w:r>
      <w:bookmarkEnd w:id="2"/>
      <w:bookmarkEnd w:id="3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19"/>
        <w:gridCol w:w="1672"/>
        <w:gridCol w:w="2234"/>
      </w:tblGrid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企业</w:t>
            </w:r>
            <w:r w:rsidRPr="0057501C">
              <w:rPr>
                <w:rFonts w:asciiTheme="minorEastAsia" w:eastAsiaTheme="minorEastAsia" w:hAnsiTheme="minorEastAsia"/>
                <w:szCs w:val="24"/>
              </w:rPr>
              <w:t>名称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/>
                <w:szCs w:val="24"/>
              </w:rPr>
              <w:t>组织代码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注册资本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成立</w:t>
            </w:r>
            <w:r w:rsidRPr="0057501C">
              <w:rPr>
                <w:rFonts w:asciiTheme="minorEastAsia" w:eastAsiaTheme="minorEastAsia" w:hAnsiTheme="minorEastAsia"/>
                <w:szCs w:val="24"/>
              </w:rPr>
              <w:t>时间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企业</w:t>
            </w:r>
            <w:r w:rsidRPr="0057501C">
              <w:rPr>
                <w:rFonts w:asciiTheme="minorEastAsia" w:eastAsiaTheme="minorEastAsia" w:hAnsiTheme="minorEastAsia"/>
                <w:szCs w:val="24"/>
              </w:rPr>
              <w:t>性质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法人代表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/>
                <w:szCs w:val="24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邮箱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公司</w:t>
            </w:r>
            <w:r w:rsidRPr="0057501C">
              <w:rPr>
                <w:rFonts w:asciiTheme="minorEastAsia" w:eastAsiaTheme="minorEastAsia" w:hAnsiTheme="minorEastAsia"/>
                <w:szCs w:val="24"/>
              </w:rPr>
              <w:t>网址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注册地址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通讯</w:t>
            </w:r>
            <w:r w:rsidRPr="0057501C">
              <w:rPr>
                <w:rFonts w:asciiTheme="minorEastAsia" w:eastAsiaTheme="minorEastAsia" w:hAnsiTheme="minorEastAsia"/>
                <w:szCs w:val="24"/>
              </w:rPr>
              <w:t>地址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/>
                <w:szCs w:val="24"/>
              </w:rPr>
              <w:t>主营</w:t>
            </w:r>
            <w:r w:rsidRPr="0057501C">
              <w:rPr>
                <w:rFonts w:asciiTheme="minorEastAsia" w:eastAsiaTheme="minorEastAsia" w:hAnsiTheme="minorEastAsia" w:hint="eastAsia"/>
                <w:szCs w:val="24"/>
              </w:rPr>
              <w:t>业务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DE4389" w:rsidRPr="0057501C" w:rsidTr="006139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主营业务</w:t>
            </w:r>
            <w:r w:rsidRPr="0057501C">
              <w:rPr>
                <w:rFonts w:asciiTheme="minorEastAsia" w:eastAsiaTheme="minorEastAsia" w:hAnsiTheme="minorEastAsia"/>
                <w:szCs w:val="24"/>
              </w:rPr>
              <w:t>类型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asciiTheme="minorEastAsia" w:eastAsiaTheme="minorEastAsia" w:hAnsiTheme="minorEastAsia"/>
                <w:b/>
                <w:szCs w:val="24"/>
              </w:rPr>
            </w:pPr>
            <w:r w:rsidRPr="0057501C">
              <w:rPr>
                <w:rFonts w:asciiTheme="minorEastAsia" w:eastAsiaTheme="minorEastAsia" w:hAnsiTheme="minorEastAsia" w:hint="eastAsia"/>
                <w:szCs w:val="24"/>
              </w:rPr>
              <w:t>□ 运输  □仓储 □货代 □ 贸易 □ 综合 □ 供应链服务</w:t>
            </w:r>
          </w:p>
        </w:tc>
      </w:tr>
    </w:tbl>
    <w:p w:rsidR="00DE4389" w:rsidRP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/>
    <w:p w:rsidR="00DE4389" w:rsidRDefault="00DE4389" w:rsidP="00DE4389">
      <w:pPr>
        <w:widowControl/>
        <w:adjustRightInd/>
        <w:spacing w:line="240" w:lineRule="auto"/>
        <w:textAlignment w:val="auto"/>
      </w:pPr>
      <w:r>
        <w:br w:type="page"/>
      </w:r>
    </w:p>
    <w:p w:rsidR="00DE4389" w:rsidRPr="00A7284A" w:rsidRDefault="00DE4389" w:rsidP="00DE4389">
      <w:pPr>
        <w:widowControl/>
        <w:adjustRightInd/>
        <w:spacing w:line="240" w:lineRule="auto"/>
        <w:textAlignment w:val="auto"/>
      </w:pPr>
      <w:r w:rsidRPr="00A7284A">
        <w:rPr>
          <w:rFonts w:hint="eastAsia"/>
        </w:rPr>
        <w:lastRenderedPageBreak/>
        <w:t>附件</w:t>
      </w:r>
      <w:r>
        <w:rPr>
          <w:rFonts w:hint="eastAsia"/>
        </w:rPr>
        <w:t>3</w:t>
      </w:r>
      <w:r w:rsidRPr="00A7284A">
        <w:rPr>
          <w:rFonts w:hint="eastAsia"/>
        </w:rPr>
        <w:t>：</w:t>
      </w:r>
    </w:p>
    <w:p w:rsidR="00DE4389" w:rsidRDefault="00DE4389" w:rsidP="00DE4389">
      <w:pPr>
        <w:pStyle w:val="1"/>
        <w:jc w:val="center"/>
      </w:pPr>
      <w:bookmarkStart w:id="4" w:name="_Toc415046591"/>
      <w:r>
        <w:rPr>
          <w:rFonts w:hint="eastAsia"/>
        </w:rPr>
        <w:t>二</w:t>
      </w:r>
      <w:r w:rsidRPr="008855B5">
        <w:t>、</w:t>
      </w:r>
      <w:r w:rsidRPr="008855B5">
        <w:rPr>
          <w:rFonts w:hint="eastAsia"/>
        </w:rPr>
        <w:t>企业</w:t>
      </w:r>
      <w:r w:rsidRPr="008855B5">
        <w:t>人员情况</w:t>
      </w:r>
      <w:bookmarkEnd w:id="4"/>
    </w:p>
    <w:tbl>
      <w:tblPr>
        <w:tblW w:w="4812" w:type="pct"/>
        <w:jc w:val="center"/>
        <w:tblLook w:val="04A0" w:firstRow="1" w:lastRow="0" w:firstColumn="1" w:lastColumn="0" w:noHBand="0" w:noVBand="1"/>
      </w:tblPr>
      <w:tblGrid>
        <w:gridCol w:w="2977"/>
        <w:gridCol w:w="1135"/>
        <w:gridCol w:w="1986"/>
        <w:gridCol w:w="1896"/>
      </w:tblGrid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57501C">
              <w:rPr>
                <w:rFonts w:eastAsiaTheme="minorEastAsia"/>
                <w:b/>
                <w:bCs/>
                <w:color w:val="000000"/>
                <w:szCs w:val="24"/>
              </w:rPr>
              <w:t>指标名称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57501C">
              <w:rPr>
                <w:rFonts w:eastAsiaTheme="minorEastAsia"/>
                <w:b/>
                <w:bCs/>
                <w:color w:val="000000"/>
                <w:szCs w:val="24"/>
              </w:rPr>
              <w:t>单位</w:t>
            </w:r>
          </w:p>
        </w:tc>
        <w:tc>
          <w:tcPr>
            <w:tcW w:w="1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57501C">
              <w:rPr>
                <w:rFonts w:eastAsiaTheme="minorEastAsia"/>
                <w:b/>
                <w:bCs/>
                <w:color w:val="000000"/>
                <w:szCs w:val="24"/>
              </w:rPr>
              <w:t>2014</w:t>
            </w:r>
            <w:r w:rsidRPr="0057501C">
              <w:rPr>
                <w:rFonts w:eastAsiaTheme="minorEastAsia"/>
                <w:b/>
                <w:bCs/>
                <w:color w:val="000000"/>
                <w:szCs w:val="24"/>
              </w:rPr>
              <w:t>年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57501C">
              <w:rPr>
                <w:rFonts w:eastAsiaTheme="minorEastAsia"/>
                <w:b/>
                <w:bCs/>
                <w:color w:val="000000"/>
                <w:szCs w:val="24"/>
              </w:rPr>
              <w:t>2013</w:t>
            </w:r>
            <w:r w:rsidRPr="0057501C">
              <w:rPr>
                <w:rFonts w:eastAsiaTheme="minorEastAsia"/>
                <w:b/>
                <w:bCs/>
                <w:color w:val="000000"/>
                <w:szCs w:val="24"/>
              </w:rPr>
              <w:t>年</w:t>
            </w: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年末从业人员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jc w:val="center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人</w:t>
            </w:r>
          </w:p>
        </w:tc>
        <w:tc>
          <w:tcPr>
            <w:tcW w:w="1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 xml:space="preserve">    </w:t>
            </w:r>
            <w:r w:rsidRPr="0057501C">
              <w:rPr>
                <w:rFonts w:eastAsiaTheme="minorEastAsia"/>
                <w:color w:val="000000"/>
                <w:szCs w:val="24"/>
              </w:rPr>
              <w:t>其中：主管以上管理人员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 xml:space="preserve">    </w:t>
            </w:r>
            <w:r w:rsidRPr="0057501C">
              <w:rPr>
                <w:rFonts w:eastAsiaTheme="minorEastAsia"/>
                <w:color w:val="000000"/>
                <w:szCs w:val="24"/>
              </w:rPr>
              <w:t>其中：博士毕业生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ind w:firstLineChars="500" w:firstLine="1200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硕士毕业生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ind w:firstLineChars="500" w:firstLine="1200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本科毕业生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 xml:space="preserve">    </w:t>
            </w:r>
            <w:r w:rsidRPr="0057501C">
              <w:rPr>
                <w:rFonts w:eastAsiaTheme="minorEastAsia"/>
                <w:color w:val="000000"/>
                <w:szCs w:val="24"/>
              </w:rPr>
              <w:t>其中：高级职称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ind w:firstLineChars="500" w:firstLine="1200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中级职称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ind w:firstLineChars="500" w:firstLine="1200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初级职称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外聘流动学者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人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非本单位在读研究生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人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  <w:tr w:rsidR="00DE4389" w:rsidRPr="0057501C" w:rsidTr="006139BF">
        <w:trPr>
          <w:trHeight w:val="567"/>
          <w:jc w:val="center"/>
        </w:trPr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离退休人员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color w:val="000000"/>
                <w:szCs w:val="24"/>
              </w:rPr>
              <w:t>人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389" w:rsidRPr="0057501C" w:rsidRDefault="00DE4389" w:rsidP="006139BF">
            <w:pPr>
              <w:widowControl/>
              <w:spacing w:line="320" w:lineRule="exact"/>
              <w:rPr>
                <w:rFonts w:eastAsiaTheme="minorEastAsia"/>
                <w:color w:val="000000"/>
                <w:szCs w:val="24"/>
              </w:rPr>
            </w:pPr>
          </w:p>
        </w:tc>
      </w:tr>
    </w:tbl>
    <w:p w:rsidR="00DE4389" w:rsidRDefault="00DE4389" w:rsidP="00DE4389"/>
    <w:p w:rsidR="00DE4389" w:rsidRPr="00DE4389" w:rsidRDefault="00DE4389" w:rsidP="00DE4389"/>
    <w:p w:rsidR="00DE4389" w:rsidRPr="00DE4389" w:rsidRDefault="00DE4389" w:rsidP="00DE4389"/>
    <w:p w:rsidR="00DE4389" w:rsidRDefault="00DE4389" w:rsidP="00DE4389"/>
    <w:p w:rsidR="00DE4389" w:rsidRDefault="00DE4389" w:rsidP="00DE4389">
      <w:pPr>
        <w:widowControl/>
        <w:adjustRightInd/>
        <w:spacing w:line="240" w:lineRule="auto"/>
        <w:textAlignment w:val="auto"/>
      </w:pPr>
      <w:r>
        <w:br w:type="page"/>
      </w:r>
    </w:p>
    <w:p w:rsidR="00DE4389" w:rsidRDefault="00DE4389" w:rsidP="00DE4389"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  <w:bookmarkStart w:id="5" w:name="_Toc415046592"/>
      <w:r>
        <w:rPr>
          <w:rFonts w:hint="eastAsia"/>
        </w:rPr>
        <w:t xml:space="preserve">            </w:t>
      </w:r>
    </w:p>
    <w:p w:rsidR="00DE4389" w:rsidRDefault="00DE4389" w:rsidP="00DE4389">
      <w:pPr>
        <w:pStyle w:val="1"/>
        <w:jc w:val="center"/>
        <w:rPr>
          <w:b w:val="0"/>
          <w:bCs w:val="0"/>
          <w:sz w:val="32"/>
        </w:rPr>
      </w:pPr>
      <w:r>
        <w:rPr>
          <w:rFonts w:hint="eastAsia"/>
        </w:rPr>
        <w:t xml:space="preserve">    </w:t>
      </w:r>
      <w:r w:rsidRPr="00DE4389">
        <w:rPr>
          <w:rFonts w:hint="eastAsia"/>
        </w:rPr>
        <w:t>三</w:t>
      </w:r>
      <w:r w:rsidRPr="00DE4389">
        <w:t>、企业经营情况</w:t>
      </w:r>
      <w:bookmarkEnd w:id="5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1887"/>
        <w:gridCol w:w="1916"/>
      </w:tblGrid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jc w:val="center"/>
              <w:rPr>
                <w:rFonts w:eastAsiaTheme="minorEastAsia"/>
                <w:b/>
                <w:szCs w:val="24"/>
              </w:rPr>
            </w:pPr>
            <w:r w:rsidRPr="0057501C">
              <w:rPr>
                <w:rFonts w:eastAsiaTheme="minorEastAsia"/>
                <w:b/>
                <w:szCs w:val="24"/>
              </w:rPr>
              <w:t>指标名称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spacing w:afterLines="50" w:after="156"/>
              <w:jc w:val="center"/>
              <w:rPr>
                <w:rFonts w:eastAsiaTheme="minorEastAsia"/>
                <w:b/>
                <w:szCs w:val="24"/>
              </w:rPr>
            </w:pPr>
            <w:r w:rsidRPr="0057501C">
              <w:rPr>
                <w:rFonts w:eastAsiaTheme="minorEastAsia"/>
                <w:b/>
                <w:szCs w:val="24"/>
              </w:rPr>
              <w:t>单位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jc w:val="center"/>
              <w:rPr>
                <w:rFonts w:eastAsiaTheme="minorEastAsia"/>
                <w:b/>
                <w:szCs w:val="24"/>
              </w:rPr>
            </w:pPr>
            <w:r w:rsidRPr="0057501C">
              <w:rPr>
                <w:rFonts w:eastAsiaTheme="minorEastAsia"/>
                <w:b/>
                <w:szCs w:val="24"/>
              </w:rPr>
              <w:t>2014</w:t>
            </w:r>
            <w:r w:rsidRPr="0057501C">
              <w:rPr>
                <w:rFonts w:eastAsiaTheme="minorEastAsia"/>
                <w:b/>
                <w:szCs w:val="24"/>
              </w:rPr>
              <w:t>年</w:t>
            </w: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jc w:val="center"/>
              <w:rPr>
                <w:rFonts w:eastAsiaTheme="minorEastAsia"/>
                <w:b/>
                <w:szCs w:val="24"/>
              </w:rPr>
            </w:pPr>
            <w:r w:rsidRPr="0057501C">
              <w:rPr>
                <w:rFonts w:eastAsiaTheme="minorEastAsia"/>
                <w:b/>
                <w:szCs w:val="24"/>
              </w:rPr>
              <w:t>2013</w:t>
            </w:r>
            <w:r w:rsidRPr="0057501C">
              <w:rPr>
                <w:rFonts w:eastAsiaTheme="minorEastAsia"/>
                <w:b/>
                <w:szCs w:val="24"/>
              </w:rPr>
              <w:t>年</w:t>
            </w: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主营业务收入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spacing w:afterLines="50" w:after="156"/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ind w:firstLineChars="200" w:firstLine="480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其中：运输收入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ind w:firstLineChars="200" w:firstLine="480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其中：货代业务收入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ind w:firstLineChars="200" w:firstLine="480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其中：仓储收入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主营业务成本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spacing w:afterLines="50" w:after="156"/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劳动人员报酬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净利润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Cs/>
                <w:color w:val="000000"/>
                <w:szCs w:val="24"/>
              </w:rPr>
            </w:pPr>
            <w:r w:rsidRPr="0057501C">
              <w:rPr>
                <w:rFonts w:eastAsiaTheme="minorEastAsia"/>
                <w:bCs/>
                <w:color w:val="000000"/>
                <w:szCs w:val="24"/>
              </w:rPr>
              <w:t>进出口总额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Cs/>
                <w:color w:val="000000"/>
                <w:szCs w:val="24"/>
              </w:rPr>
            </w:pPr>
            <w:r w:rsidRPr="0057501C">
              <w:rPr>
                <w:rFonts w:eastAsiaTheme="minorEastAsia"/>
                <w:bCs/>
                <w:color w:val="000000"/>
                <w:szCs w:val="24"/>
              </w:rPr>
              <w:t xml:space="preserve">    </w:t>
            </w:r>
            <w:r w:rsidRPr="0057501C">
              <w:rPr>
                <w:rFonts w:eastAsiaTheme="minorEastAsia"/>
                <w:bCs/>
                <w:color w:val="000000"/>
                <w:szCs w:val="24"/>
              </w:rPr>
              <w:t>其中：出口总额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年末资产总额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年末固定资产总额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海外网点数量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个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上一年海外决策项目已盈利数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项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海外公益活动参与数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次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年末资产总额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  <w:tr w:rsidR="00DE4389" w:rsidRPr="0057501C" w:rsidTr="006139BF">
        <w:trPr>
          <w:trHeight w:val="454"/>
        </w:trPr>
        <w:tc>
          <w:tcPr>
            <w:tcW w:w="3369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年末固定资产总额</w:t>
            </w:r>
          </w:p>
        </w:tc>
        <w:tc>
          <w:tcPr>
            <w:tcW w:w="1134" w:type="dxa"/>
            <w:vAlign w:val="center"/>
          </w:tcPr>
          <w:p w:rsidR="00DE4389" w:rsidRPr="0057501C" w:rsidRDefault="00DE4389" w:rsidP="006139BF">
            <w:pPr>
              <w:jc w:val="center"/>
              <w:rPr>
                <w:rFonts w:eastAsiaTheme="minorEastAsia"/>
                <w:szCs w:val="24"/>
              </w:rPr>
            </w:pPr>
            <w:r w:rsidRPr="0057501C">
              <w:rPr>
                <w:rFonts w:eastAsiaTheme="minorEastAsia"/>
                <w:szCs w:val="24"/>
              </w:rPr>
              <w:t>万元</w:t>
            </w:r>
          </w:p>
        </w:tc>
        <w:tc>
          <w:tcPr>
            <w:tcW w:w="1887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E4389" w:rsidRPr="0057501C" w:rsidRDefault="00DE4389" w:rsidP="006139BF">
            <w:pPr>
              <w:spacing w:afterLines="50" w:after="156"/>
              <w:rPr>
                <w:rFonts w:eastAsiaTheme="minorEastAsia"/>
                <w:szCs w:val="24"/>
              </w:rPr>
            </w:pPr>
          </w:p>
        </w:tc>
      </w:tr>
    </w:tbl>
    <w:p w:rsidR="000E1A28" w:rsidRDefault="000E1A28" w:rsidP="00DE4389">
      <w:pPr>
        <w:rPr>
          <w:rFonts w:ascii="宋体" w:hAnsi="宋体"/>
          <w:sz w:val="21"/>
          <w:szCs w:val="21"/>
        </w:rPr>
      </w:pPr>
    </w:p>
    <w:p w:rsidR="00DE4389" w:rsidRDefault="00DE4389" w:rsidP="00DE4389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</w:t>
      </w:r>
      <w:r>
        <w:rPr>
          <w:rFonts w:ascii="宋体" w:hAnsi="宋体"/>
          <w:sz w:val="21"/>
          <w:szCs w:val="21"/>
        </w:rPr>
        <w:t>：</w:t>
      </w:r>
      <w:r w:rsidR="000E1A28"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新兴市场</w:t>
      </w:r>
      <w:r>
        <w:rPr>
          <w:rFonts w:ascii="宋体" w:hAnsi="宋体"/>
          <w:sz w:val="21"/>
          <w:szCs w:val="21"/>
        </w:rPr>
        <w:t>包括俄罗斯、巴西、</w:t>
      </w:r>
      <w:r>
        <w:rPr>
          <w:rFonts w:ascii="宋体" w:hAnsi="宋体" w:hint="eastAsia"/>
          <w:sz w:val="21"/>
          <w:szCs w:val="21"/>
        </w:rPr>
        <w:t>泰国</w:t>
      </w:r>
      <w:r>
        <w:rPr>
          <w:rFonts w:ascii="宋体" w:hAnsi="宋体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印度</w:t>
      </w:r>
      <w:r>
        <w:rPr>
          <w:rFonts w:ascii="宋体" w:hAnsi="宋体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马来西亚、</w:t>
      </w:r>
      <w:r>
        <w:rPr>
          <w:rFonts w:ascii="宋体" w:hAnsi="宋体"/>
          <w:sz w:val="21"/>
          <w:szCs w:val="21"/>
        </w:rPr>
        <w:t>菲律宾、以色列、</w:t>
      </w:r>
      <w:r>
        <w:rPr>
          <w:rFonts w:ascii="宋体" w:hAnsi="宋体" w:hint="eastAsia"/>
          <w:sz w:val="21"/>
          <w:szCs w:val="21"/>
        </w:rPr>
        <w:t>阿联酋</w:t>
      </w:r>
      <w:r>
        <w:rPr>
          <w:rFonts w:ascii="宋体" w:hAnsi="宋体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南非</w:t>
      </w:r>
      <w:r>
        <w:rPr>
          <w:rFonts w:ascii="宋体" w:hAnsi="宋体"/>
          <w:sz w:val="21"/>
          <w:szCs w:val="21"/>
        </w:rPr>
        <w:t>。</w:t>
      </w:r>
    </w:p>
    <w:p w:rsidR="000E1A28" w:rsidRPr="000E1A28" w:rsidRDefault="000E1A28" w:rsidP="000E1A28">
      <w:pPr>
        <w:ind w:firstLineChars="200" w:firstLine="420"/>
        <w:rPr>
          <w:rFonts w:ascii="宋体" w:hAnsi="宋体" w:hint="eastAsia"/>
          <w:sz w:val="21"/>
          <w:szCs w:val="21"/>
        </w:rPr>
      </w:pPr>
      <w:r w:rsidRPr="000E1A28">
        <w:rPr>
          <w:rFonts w:ascii="宋体" w:hAnsi="宋体" w:hint="eastAsia"/>
          <w:sz w:val="21"/>
          <w:szCs w:val="21"/>
        </w:rPr>
        <w:t>2.</w:t>
      </w:r>
      <w:r w:rsidRPr="000E1A28">
        <w:rPr>
          <w:rFonts w:ascii="宋体" w:hAnsi="宋体"/>
          <w:sz w:val="21"/>
          <w:szCs w:val="21"/>
        </w:rPr>
        <w:t>海外</w:t>
      </w:r>
      <w:r>
        <w:rPr>
          <w:rFonts w:ascii="宋体" w:hAnsi="宋体" w:hint="eastAsia"/>
          <w:sz w:val="21"/>
          <w:szCs w:val="21"/>
        </w:rPr>
        <w:t>网点</w:t>
      </w:r>
      <w:r>
        <w:rPr>
          <w:rFonts w:ascii="宋体" w:hAnsi="宋体"/>
          <w:sz w:val="21"/>
          <w:szCs w:val="21"/>
        </w:rPr>
        <w:t>数量、</w:t>
      </w:r>
      <w:r w:rsidRPr="000E1A28">
        <w:rPr>
          <w:rFonts w:ascii="宋体" w:hAnsi="宋体"/>
          <w:sz w:val="21"/>
          <w:szCs w:val="21"/>
        </w:rPr>
        <w:t>公益活动</w:t>
      </w:r>
      <w:r>
        <w:rPr>
          <w:rFonts w:ascii="宋体" w:hAnsi="宋体" w:hint="eastAsia"/>
          <w:sz w:val="21"/>
          <w:szCs w:val="21"/>
        </w:rPr>
        <w:t>需提交</w:t>
      </w:r>
      <w:r>
        <w:rPr>
          <w:rFonts w:ascii="宋体" w:hAnsi="宋体"/>
          <w:sz w:val="21"/>
          <w:szCs w:val="21"/>
        </w:rPr>
        <w:t>证明材料。</w:t>
      </w:r>
    </w:p>
    <w:p w:rsidR="00DE4389" w:rsidRDefault="00DE4389" w:rsidP="00DE4389"/>
    <w:p w:rsidR="00DE4389" w:rsidRDefault="00DE4389" w:rsidP="00DE4389"/>
    <w:p w:rsidR="000E1A28" w:rsidRDefault="000E1A28" w:rsidP="00DE4389"/>
    <w:p w:rsidR="000E1A28" w:rsidRDefault="000E1A28" w:rsidP="00DE4389">
      <w:pPr>
        <w:rPr>
          <w:rFonts w:hint="eastAsia"/>
        </w:rPr>
      </w:pPr>
      <w:bookmarkStart w:id="6" w:name="_GoBack"/>
      <w:bookmarkEnd w:id="6"/>
    </w:p>
    <w:p w:rsidR="00DE4389" w:rsidRDefault="00DE4389" w:rsidP="00DE4389">
      <w:pPr>
        <w:rPr>
          <w:rFonts w:hint="eastAsia"/>
        </w:rPr>
      </w:pPr>
    </w:p>
    <w:p w:rsidR="00DE4389" w:rsidRDefault="00DE4389" w:rsidP="00DE4389"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DE4389" w:rsidRDefault="00DE4389" w:rsidP="00DE4389">
      <w:pPr>
        <w:pStyle w:val="1"/>
        <w:jc w:val="center"/>
      </w:pPr>
      <w:bookmarkStart w:id="7" w:name="_Toc415046596"/>
      <w:r>
        <w:rPr>
          <w:rFonts w:hint="eastAsia"/>
        </w:rPr>
        <w:t>四</w:t>
      </w:r>
      <w:r>
        <w:t>、</w:t>
      </w:r>
      <w:r>
        <w:rPr>
          <w:rFonts w:hint="eastAsia"/>
        </w:rPr>
        <w:t>企业简介</w:t>
      </w:r>
      <w:bookmarkEnd w:id="7"/>
    </w:p>
    <w:p w:rsidR="00DE4389" w:rsidRPr="00B94112" w:rsidRDefault="00DE4389" w:rsidP="00DE4389">
      <w:pPr>
        <w:spacing w:line="360" w:lineRule="auto"/>
        <w:ind w:firstLine="482"/>
        <w:jc w:val="both"/>
      </w:pPr>
      <w:r w:rsidRPr="00B94112">
        <w:t>请提供企业统一对外宣传简介，便于为参评企业做专题宣传。格式要求如下：</w:t>
      </w:r>
    </w:p>
    <w:p w:rsidR="00DE4389" w:rsidRDefault="00DE4389" w:rsidP="00DE4389">
      <w:pPr>
        <w:spacing w:line="360" w:lineRule="auto"/>
        <w:ind w:firstLine="482"/>
        <w:jc w:val="both"/>
      </w:pPr>
      <w:r w:rsidRPr="00B94112">
        <w:t>1</w:t>
      </w:r>
      <w:r w:rsidRPr="00B94112">
        <w:t>、</w:t>
      </w:r>
      <w:r>
        <w:rPr>
          <w:rFonts w:hint="eastAsia"/>
        </w:rPr>
        <w:t>字体</w:t>
      </w:r>
      <w:r>
        <w:t>：</w:t>
      </w:r>
      <w:r w:rsidRPr="00B94112">
        <w:t>中文字体为宋体，小四，英文字体或者数字字体为</w:t>
      </w:r>
      <w:r w:rsidRPr="00B94112">
        <w:t>Times New Roman</w:t>
      </w:r>
      <w:r>
        <w:rPr>
          <w:rFonts w:hint="eastAsia"/>
        </w:rPr>
        <w:t>。</w:t>
      </w:r>
    </w:p>
    <w:p w:rsidR="00DE4389" w:rsidRPr="00B94112" w:rsidRDefault="00DE4389" w:rsidP="00DE4389">
      <w:pPr>
        <w:spacing w:line="360" w:lineRule="auto"/>
        <w:ind w:firstLine="482"/>
        <w:jc w:val="both"/>
      </w:pPr>
      <w:r>
        <w:t>2</w:t>
      </w:r>
      <w:r>
        <w:rPr>
          <w:rFonts w:hint="eastAsia"/>
        </w:rPr>
        <w:t>、段落</w:t>
      </w:r>
      <w:r>
        <w:t>格式</w:t>
      </w:r>
      <w:r>
        <w:rPr>
          <w:rFonts w:hint="eastAsia"/>
        </w:rPr>
        <w:t>：</w:t>
      </w:r>
      <w:r>
        <w:t>两端对齐，</w:t>
      </w:r>
      <w:r>
        <w:rPr>
          <w:rFonts w:hint="eastAsia"/>
        </w:rPr>
        <w:t>1.5</w:t>
      </w:r>
      <w:r>
        <w:rPr>
          <w:rFonts w:hint="eastAsia"/>
        </w:rPr>
        <w:t>倍</w:t>
      </w:r>
      <w:r>
        <w:t>行距。</w:t>
      </w:r>
    </w:p>
    <w:p w:rsidR="00DE4389" w:rsidRPr="00B94112" w:rsidRDefault="00DE4389" w:rsidP="00DE4389">
      <w:pPr>
        <w:spacing w:line="360" w:lineRule="auto"/>
        <w:rPr>
          <w:rFonts w:eastAsiaTheme="minorEastAsia"/>
          <w:szCs w:val="24"/>
        </w:rPr>
      </w:pPr>
    </w:p>
    <w:p w:rsidR="00DE4389" w:rsidRPr="00DE4389" w:rsidRDefault="00DE4389"/>
    <w:sectPr w:rsidR="00DE4389" w:rsidRPr="00DE4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78" w:rsidRDefault="00F26178" w:rsidP="00DE4389">
      <w:pPr>
        <w:spacing w:line="240" w:lineRule="auto"/>
      </w:pPr>
      <w:r>
        <w:separator/>
      </w:r>
    </w:p>
  </w:endnote>
  <w:endnote w:type="continuationSeparator" w:id="0">
    <w:p w:rsidR="00F26178" w:rsidRDefault="00F26178" w:rsidP="00DE4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78" w:rsidRDefault="00F26178" w:rsidP="00DE4389">
      <w:pPr>
        <w:spacing w:line="240" w:lineRule="auto"/>
      </w:pPr>
      <w:r>
        <w:separator/>
      </w:r>
    </w:p>
  </w:footnote>
  <w:footnote w:type="continuationSeparator" w:id="0">
    <w:p w:rsidR="00F26178" w:rsidRDefault="00F26178" w:rsidP="00DE43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7"/>
    <w:rsid w:val="000E1A28"/>
    <w:rsid w:val="00130513"/>
    <w:rsid w:val="008C76A7"/>
    <w:rsid w:val="00A67201"/>
    <w:rsid w:val="00B60A77"/>
    <w:rsid w:val="00DE4389"/>
    <w:rsid w:val="00F11EAE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6FB49-3786-45B7-8C12-0E851FD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9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E438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4389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38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38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3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E438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E43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DE438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2015-03-26T08:03:00Z</dcterms:created>
  <dcterms:modified xsi:type="dcterms:W3CDTF">2015-03-26T08:27:00Z</dcterms:modified>
</cp:coreProperties>
</file>