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94" w:rsidRPr="00905299" w:rsidRDefault="00905299" w:rsidP="00905299">
      <w:pPr>
        <w:jc w:val="center"/>
        <w:rPr>
          <w:rFonts w:ascii="Times New Roman" w:hAnsi="Times New Roman" w:cs="Times New Roman"/>
          <w:b/>
          <w:sz w:val="24"/>
        </w:rPr>
      </w:pPr>
      <w:r w:rsidRPr="00905299">
        <w:rPr>
          <w:rFonts w:ascii="Times New Roman" w:cs="Times New Roman"/>
          <w:b/>
          <w:sz w:val="24"/>
        </w:rPr>
        <w:t>中国</w:t>
      </w:r>
      <w:r w:rsidRPr="00905299">
        <w:rPr>
          <w:rFonts w:ascii="Times New Roman" w:hAnsi="Times New Roman" w:cs="Times New Roman"/>
          <w:b/>
          <w:sz w:val="24"/>
        </w:rPr>
        <w:t>LED</w:t>
      </w:r>
      <w:r w:rsidRPr="00905299">
        <w:rPr>
          <w:rFonts w:ascii="Times New Roman" w:cs="Times New Roman"/>
          <w:b/>
          <w:sz w:val="24"/>
        </w:rPr>
        <w:t>室内照明市场分析</w:t>
      </w:r>
    </w:p>
    <w:p w:rsidR="00AF7927" w:rsidRPr="00905299" w:rsidRDefault="00B103E7" w:rsidP="00905299">
      <w:pPr>
        <w:pStyle w:val="1"/>
        <w:rPr>
          <w:rFonts w:ascii="Times New Roman" w:hAnsi="Times New Roman" w:cs="Times New Roman"/>
          <w:sz w:val="21"/>
        </w:rPr>
      </w:pPr>
      <w:r w:rsidRPr="00905299">
        <w:rPr>
          <w:rFonts w:ascii="Times New Roman" w:cs="Times New Roman"/>
          <w:sz w:val="21"/>
        </w:rPr>
        <w:t>一、</w:t>
      </w:r>
      <w:r w:rsidR="00CB19DF">
        <w:rPr>
          <w:rFonts w:ascii="Times New Roman" w:cs="Times New Roman" w:hint="eastAsia"/>
          <w:sz w:val="21"/>
        </w:rPr>
        <w:t>LED</w:t>
      </w:r>
      <w:r w:rsidR="00C94914" w:rsidRPr="00905299">
        <w:rPr>
          <w:rFonts w:ascii="Times New Roman" w:cs="Times New Roman"/>
          <w:sz w:val="21"/>
        </w:rPr>
        <w:t>室内照明概述</w:t>
      </w:r>
    </w:p>
    <w:p w:rsidR="00C94914" w:rsidRPr="00905299" w:rsidRDefault="00540190" w:rsidP="00905299">
      <w:pPr>
        <w:spacing w:line="360" w:lineRule="auto"/>
        <w:ind w:firstLineChars="200" w:firstLine="420"/>
        <w:rPr>
          <w:rFonts w:ascii="Times New Roman" w:hAnsi="Times New Roman" w:cs="Times New Roman"/>
          <w:szCs w:val="21"/>
        </w:rPr>
      </w:pPr>
      <w:r w:rsidRPr="00905299">
        <w:rPr>
          <w:rFonts w:ascii="Times New Roman" w:hAnsiTheme="minorEastAsia" w:cs="Times New Roman"/>
          <w:szCs w:val="21"/>
        </w:rPr>
        <w:t>从</w:t>
      </w:r>
      <w:r w:rsidRPr="00905299">
        <w:rPr>
          <w:rFonts w:ascii="Times New Roman" w:hAnsi="Times New Roman" w:cs="Times New Roman"/>
          <w:szCs w:val="21"/>
        </w:rPr>
        <w:t>20</w:t>
      </w:r>
      <w:r w:rsidRPr="00905299">
        <w:rPr>
          <w:rFonts w:ascii="Times New Roman" w:hAnsiTheme="minorEastAsia" w:cs="Times New Roman"/>
          <w:szCs w:val="21"/>
        </w:rPr>
        <w:t>世纪</w:t>
      </w:r>
      <w:r w:rsidRPr="00905299">
        <w:rPr>
          <w:rFonts w:ascii="Times New Roman" w:hAnsi="Times New Roman" w:cs="Times New Roman"/>
          <w:szCs w:val="21"/>
        </w:rPr>
        <w:t>50</w:t>
      </w:r>
      <w:r w:rsidRPr="00905299">
        <w:rPr>
          <w:rFonts w:ascii="Times New Roman" w:hAnsiTheme="minorEastAsia" w:cs="Times New Roman"/>
          <w:szCs w:val="21"/>
        </w:rPr>
        <w:t>年代在实验室里发明第一个具有现代意义的</w:t>
      </w:r>
      <w:r w:rsidRPr="00905299">
        <w:rPr>
          <w:rFonts w:ascii="Times New Roman" w:hAnsi="Times New Roman" w:cs="Times New Roman"/>
          <w:szCs w:val="21"/>
        </w:rPr>
        <w:t>LED</w:t>
      </w:r>
      <w:r w:rsidRPr="00905299">
        <w:rPr>
          <w:rFonts w:ascii="Times New Roman" w:hAnsiTheme="minorEastAsia" w:cs="Times New Roman"/>
          <w:szCs w:val="21"/>
        </w:rPr>
        <w:t>到现在已经过去了半个多世纪</w:t>
      </w:r>
      <w:r w:rsidR="00C94914" w:rsidRPr="00905299">
        <w:rPr>
          <w:rFonts w:ascii="Times New Roman" w:hAnsiTheme="minorEastAsia" w:cs="Times New Roman"/>
          <w:szCs w:val="21"/>
        </w:rPr>
        <w:t>了，</w:t>
      </w:r>
      <w:r w:rsidR="00905299" w:rsidRPr="00905299">
        <w:rPr>
          <w:rFonts w:ascii="Times New Roman" w:hAnsiTheme="minorEastAsia" w:cs="Times New Roman"/>
          <w:szCs w:val="21"/>
        </w:rPr>
        <w:t>在这期间</w:t>
      </w:r>
      <w:r w:rsidRPr="00905299">
        <w:rPr>
          <w:rFonts w:ascii="Times New Roman" w:hAnsiTheme="minorEastAsia" w:cs="Times New Roman"/>
          <w:szCs w:val="21"/>
        </w:rPr>
        <w:t>，</w:t>
      </w:r>
      <w:r w:rsidR="00C94914" w:rsidRPr="00905299">
        <w:rPr>
          <w:rFonts w:ascii="Times New Roman" w:hAnsiTheme="minorEastAsia" w:cs="Times New Roman"/>
          <w:szCs w:val="21"/>
        </w:rPr>
        <w:t>随着技术的突破，</w:t>
      </w:r>
      <w:r w:rsidRPr="00905299">
        <w:rPr>
          <w:rFonts w:ascii="Times New Roman" w:hAnsi="Times New Roman" w:cs="Times New Roman"/>
          <w:szCs w:val="21"/>
        </w:rPr>
        <w:t>LED</w:t>
      </w:r>
      <w:r w:rsidRPr="00905299">
        <w:rPr>
          <w:rFonts w:ascii="Times New Roman" w:hAnsiTheme="minorEastAsia" w:cs="Times New Roman"/>
          <w:szCs w:val="21"/>
        </w:rPr>
        <w:t>产品</w:t>
      </w:r>
      <w:r w:rsidR="00C94914" w:rsidRPr="00905299">
        <w:rPr>
          <w:rFonts w:ascii="Times New Roman" w:hAnsiTheme="minorEastAsia" w:cs="Times New Roman"/>
          <w:szCs w:val="21"/>
        </w:rPr>
        <w:t>性能不断提升</w:t>
      </w:r>
      <w:r w:rsidRPr="00905299">
        <w:rPr>
          <w:rFonts w:ascii="Times New Roman" w:hAnsiTheme="minorEastAsia" w:cs="Times New Roman"/>
          <w:szCs w:val="21"/>
        </w:rPr>
        <w:t>，价格</w:t>
      </w:r>
      <w:r w:rsidR="00C94914" w:rsidRPr="00905299">
        <w:rPr>
          <w:rFonts w:ascii="Times New Roman" w:hAnsiTheme="minorEastAsia" w:cs="Times New Roman"/>
          <w:szCs w:val="21"/>
        </w:rPr>
        <w:t>飞速下降，应用领域也随之不断扩大。</w:t>
      </w:r>
      <w:r w:rsidR="009464B0" w:rsidRPr="00905299">
        <w:rPr>
          <w:rFonts w:ascii="Times New Roman" w:hAnsiTheme="minorEastAsia" w:cs="Times New Roman"/>
          <w:szCs w:val="21"/>
        </w:rPr>
        <w:t>当前</w:t>
      </w:r>
      <w:r w:rsidR="009464B0" w:rsidRPr="00905299">
        <w:rPr>
          <w:rFonts w:ascii="Times New Roman" w:hAnsi="Times New Roman" w:cs="Times New Roman"/>
          <w:szCs w:val="21"/>
        </w:rPr>
        <w:t>LED</w:t>
      </w:r>
      <w:r w:rsidR="009464B0" w:rsidRPr="00905299">
        <w:rPr>
          <w:rFonts w:ascii="Times New Roman" w:hAnsiTheme="minorEastAsia" w:cs="Times New Roman"/>
          <w:szCs w:val="21"/>
        </w:rPr>
        <w:t>应用领域主要分为以下几大类：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1"/>
        <w:gridCol w:w="5313"/>
      </w:tblGrid>
      <w:tr w:rsidR="00937543" w:rsidRPr="00905299" w:rsidTr="00905299">
        <w:trPr>
          <w:trHeight w:val="283"/>
          <w:jc w:val="center"/>
        </w:trPr>
        <w:tc>
          <w:tcPr>
            <w:tcW w:w="1561" w:type="dxa"/>
            <w:vAlign w:val="center"/>
          </w:tcPr>
          <w:p w:rsidR="00937543" w:rsidRPr="00905299" w:rsidRDefault="00937543" w:rsidP="00FF6D9B">
            <w:pPr>
              <w:spacing w:line="300" w:lineRule="auto"/>
              <w:jc w:val="center"/>
              <w:rPr>
                <w:rFonts w:ascii="Times New Roman" w:hAnsi="Times New Roman" w:cs="Times New Roman"/>
                <w:szCs w:val="21"/>
              </w:rPr>
            </w:pPr>
            <w:r w:rsidRPr="00905299">
              <w:rPr>
                <w:rFonts w:ascii="Times New Roman" w:hAnsiTheme="minorEastAsia" w:cs="Times New Roman"/>
                <w:szCs w:val="21"/>
              </w:rPr>
              <w:t>应用领域</w:t>
            </w:r>
          </w:p>
        </w:tc>
        <w:tc>
          <w:tcPr>
            <w:tcW w:w="5313" w:type="dxa"/>
            <w:vAlign w:val="center"/>
          </w:tcPr>
          <w:p w:rsidR="00937543" w:rsidRPr="00905299" w:rsidRDefault="00937543" w:rsidP="00FF6D9B">
            <w:pPr>
              <w:spacing w:line="300" w:lineRule="auto"/>
              <w:jc w:val="center"/>
              <w:rPr>
                <w:rFonts w:ascii="Times New Roman" w:hAnsi="Times New Roman" w:cs="Times New Roman"/>
                <w:szCs w:val="21"/>
              </w:rPr>
            </w:pPr>
            <w:r w:rsidRPr="00905299">
              <w:rPr>
                <w:rFonts w:ascii="Times New Roman" w:hAnsiTheme="minorEastAsia" w:cs="Times New Roman"/>
                <w:szCs w:val="21"/>
              </w:rPr>
              <w:t>主要灯具</w:t>
            </w:r>
            <w:r w:rsidR="00FF6D9B" w:rsidRPr="00905299">
              <w:rPr>
                <w:rFonts w:ascii="Times New Roman" w:hAnsiTheme="minorEastAsia" w:cs="Times New Roman"/>
                <w:szCs w:val="21"/>
              </w:rPr>
              <w:t>类型</w:t>
            </w:r>
          </w:p>
        </w:tc>
      </w:tr>
      <w:tr w:rsidR="00937543" w:rsidRPr="00905299" w:rsidTr="00905299">
        <w:trPr>
          <w:trHeight w:val="565"/>
          <w:jc w:val="center"/>
        </w:trPr>
        <w:tc>
          <w:tcPr>
            <w:tcW w:w="1561" w:type="dxa"/>
            <w:vAlign w:val="center"/>
          </w:tcPr>
          <w:p w:rsidR="00937543" w:rsidRPr="00905299" w:rsidRDefault="00937543" w:rsidP="00FF6D9B">
            <w:pPr>
              <w:spacing w:line="300" w:lineRule="auto"/>
              <w:jc w:val="center"/>
              <w:rPr>
                <w:rFonts w:ascii="Times New Roman" w:hAnsi="Times New Roman" w:cs="Times New Roman"/>
                <w:szCs w:val="21"/>
              </w:rPr>
            </w:pPr>
            <w:r w:rsidRPr="00905299">
              <w:rPr>
                <w:rFonts w:ascii="Times New Roman" w:hAnsiTheme="minorEastAsia" w:cs="Times New Roman"/>
                <w:szCs w:val="21"/>
              </w:rPr>
              <w:t>信号显示</w:t>
            </w:r>
          </w:p>
        </w:tc>
        <w:tc>
          <w:tcPr>
            <w:tcW w:w="5313" w:type="dxa"/>
            <w:vAlign w:val="center"/>
          </w:tcPr>
          <w:p w:rsidR="00937543" w:rsidRPr="00905299" w:rsidRDefault="00937543" w:rsidP="00FF6D9B">
            <w:pPr>
              <w:spacing w:line="300" w:lineRule="auto"/>
              <w:rPr>
                <w:rFonts w:ascii="Times New Roman" w:hAnsi="Times New Roman" w:cs="Times New Roman"/>
                <w:szCs w:val="21"/>
              </w:rPr>
            </w:pPr>
            <w:r w:rsidRPr="00905299">
              <w:rPr>
                <w:rFonts w:ascii="Times New Roman" w:hAnsiTheme="minorEastAsia" w:cs="Times New Roman"/>
                <w:szCs w:val="21"/>
              </w:rPr>
              <w:t>各种设备、仪器、仪表上指示用的</w:t>
            </w:r>
            <w:r w:rsidRPr="00905299">
              <w:rPr>
                <w:rFonts w:ascii="Times New Roman" w:hAnsi="Times New Roman" w:cs="Times New Roman"/>
                <w:szCs w:val="21"/>
              </w:rPr>
              <w:t>LED</w:t>
            </w:r>
            <w:r w:rsidRPr="00905299">
              <w:rPr>
                <w:rFonts w:ascii="Times New Roman" w:hAnsiTheme="minorEastAsia" w:cs="Times New Roman"/>
                <w:szCs w:val="21"/>
              </w:rPr>
              <w:t>灯；交通信号灯、船舶信号灯、航标灯等</w:t>
            </w:r>
            <w:r w:rsidR="00FF6D9B" w:rsidRPr="00905299">
              <w:rPr>
                <w:rFonts w:ascii="Times New Roman" w:hAnsiTheme="minorEastAsia" w:cs="Times New Roman"/>
                <w:szCs w:val="21"/>
              </w:rPr>
              <w:t>。</w:t>
            </w:r>
          </w:p>
        </w:tc>
      </w:tr>
      <w:tr w:rsidR="000968DF" w:rsidRPr="00905299" w:rsidTr="00905299">
        <w:trPr>
          <w:trHeight w:val="490"/>
          <w:jc w:val="center"/>
        </w:trPr>
        <w:tc>
          <w:tcPr>
            <w:tcW w:w="1561" w:type="dxa"/>
            <w:vAlign w:val="center"/>
          </w:tcPr>
          <w:p w:rsidR="000968DF" w:rsidRPr="00905299" w:rsidRDefault="000968DF" w:rsidP="00905299">
            <w:pPr>
              <w:spacing w:line="300" w:lineRule="auto"/>
              <w:jc w:val="center"/>
              <w:rPr>
                <w:rFonts w:ascii="Times New Roman" w:hAnsi="Times New Roman" w:cs="Times New Roman"/>
                <w:szCs w:val="21"/>
              </w:rPr>
            </w:pPr>
            <w:r w:rsidRPr="00905299">
              <w:rPr>
                <w:rFonts w:ascii="Times New Roman" w:hAnsiTheme="minorEastAsia" w:cs="Times New Roman"/>
                <w:szCs w:val="21"/>
              </w:rPr>
              <w:t>车用照明</w:t>
            </w:r>
          </w:p>
        </w:tc>
        <w:tc>
          <w:tcPr>
            <w:tcW w:w="5313" w:type="dxa"/>
            <w:vAlign w:val="center"/>
          </w:tcPr>
          <w:p w:rsidR="000968DF" w:rsidRPr="00905299" w:rsidRDefault="000968DF" w:rsidP="00905299">
            <w:pPr>
              <w:spacing w:line="300" w:lineRule="auto"/>
              <w:rPr>
                <w:rFonts w:ascii="Times New Roman" w:hAnsi="Times New Roman" w:cs="Times New Roman"/>
                <w:szCs w:val="21"/>
              </w:rPr>
            </w:pPr>
            <w:r w:rsidRPr="00905299">
              <w:rPr>
                <w:rFonts w:ascii="Times New Roman" w:hAnsiTheme="minorEastAsia" w:cs="Times New Roman"/>
                <w:szCs w:val="21"/>
              </w:rPr>
              <w:t>车内主照明和辅助照明；行车灯、刹车灯、倒车灯等；汽车仪表灯；汽车前大灯。</w:t>
            </w:r>
          </w:p>
        </w:tc>
      </w:tr>
      <w:tr w:rsidR="00937543" w:rsidRPr="00996A33" w:rsidTr="00905299">
        <w:trPr>
          <w:trHeight w:val="255"/>
          <w:jc w:val="center"/>
        </w:trPr>
        <w:tc>
          <w:tcPr>
            <w:tcW w:w="1561" w:type="dxa"/>
            <w:vAlign w:val="center"/>
          </w:tcPr>
          <w:p w:rsidR="00937543" w:rsidRPr="00905299" w:rsidRDefault="00937543" w:rsidP="00FF6D9B">
            <w:pPr>
              <w:spacing w:line="300" w:lineRule="auto"/>
              <w:jc w:val="center"/>
              <w:rPr>
                <w:rFonts w:ascii="Times New Roman" w:hAnsi="Times New Roman" w:cs="Times New Roman"/>
                <w:szCs w:val="21"/>
              </w:rPr>
            </w:pPr>
            <w:r w:rsidRPr="00905299">
              <w:rPr>
                <w:rFonts w:ascii="Times New Roman" w:hAnsiTheme="minorEastAsia" w:cs="Times New Roman"/>
                <w:szCs w:val="21"/>
              </w:rPr>
              <w:t>显示屏</w:t>
            </w:r>
          </w:p>
        </w:tc>
        <w:tc>
          <w:tcPr>
            <w:tcW w:w="5313" w:type="dxa"/>
            <w:vAlign w:val="center"/>
          </w:tcPr>
          <w:p w:rsidR="00937543" w:rsidRPr="00905299" w:rsidRDefault="00937543" w:rsidP="00FF6D9B">
            <w:pPr>
              <w:spacing w:line="300" w:lineRule="auto"/>
              <w:rPr>
                <w:rFonts w:ascii="Times New Roman" w:hAnsi="Times New Roman" w:cs="Times New Roman"/>
                <w:szCs w:val="21"/>
              </w:rPr>
            </w:pPr>
            <w:r w:rsidRPr="00905299">
              <w:rPr>
                <w:rFonts w:ascii="Times New Roman" w:hAnsiTheme="minorEastAsia" w:cs="Times New Roman"/>
                <w:szCs w:val="21"/>
              </w:rPr>
              <w:t>单色屏、双色屏、全彩屏</w:t>
            </w:r>
            <w:r w:rsidR="00996A33">
              <w:rPr>
                <w:rFonts w:ascii="Times New Roman" w:hAnsiTheme="minorEastAsia" w:cs="Times New Roman" w:hint="eastAsia"/>
                <w:szCs w:val="21"/>
              </w:rPr>
              <w:t>、数码显示模组。</w:t>
            </w:r>
          </w:p>
        </w:tc>
      </w:tr>
      <w:tr w:rsidR="00937543" w:rsidRPr="00905299" w:rsidTr="00905299">
        <w:trPr>
          <w:trHeight w:val="255"/>
          <w:jc w:val="center"/>
        </w:trPr>
        <w:tc>
          <w:tcPr>
            <w:tcW w:w="1561" w:type="dxa"/>
            <w:vAlign w:val="center"/>
          </w:tcPr>
          <w:p w:rsidR="00937543" w:rsidRPr="00905299" w:rsidRDefault="00937543" w:rsidP="00FF6D9B">
            <w:pPr>
              <w:spacing w:line="300" w:lineRule="auto"/>
              <w:jc w:val="center"/>
              <w:rPr>
                <w:rFonts w:ascii="Times New Roman" w:hAnsi="Times New Roman" w:cs="Times New Roman"/>
                <w:szCs w:val="21"/>
              </w:rPr>
            </w:pPr>
            <w:r w:rsidRPr="00905299">
              <w:rPr>
                <w:rFonts w:ascii="Times New Roman" w:hAnsiTheme="minorEastAsia" w:cs="Times New Roman"/>
                <w:szCs w:val="21"/>
              </w:rPr>
              <w:t>背光源</w:t>
            </w:r>
          </w:p>
        </w:tc>
        <w:tc>
          <w:tcPr>
            <w:tcW w:w="5313" w:type="dxa"/>
          </w:tcPr>
          <w:p w:rsidR="00937543" w:rsidRPr="00905299" w:rsidRDefault="00937543" w:rsidP="00FF6D9B">
            <w:pPr>
              <w:spacing w:line="300" w:lineRule="auto"/>
              <w:rPr>
                <w:rFonts w:ascii="Times New Roman" w:hAnsi="Times New Roman" w:cs="Times New Roman"/>
                <w:szCs w:val="21"/>
              </w:rPr>
            </w:pPr>
            <w:r w:rsidRPr="00905299">
              <w:rPr>
                <w:rFonts w:ascii="Times New Roman" w:hAnsiTheme="minorEastAsia" w:cs="Times New Roman"/>
                <w:szCs w:val="21"/>
              </w:rPr>
              <w:t>小尺寸的背光，包括手机、仪表等</w:t>
            </w:r>
            <w:r w:rsidR="00FF6D9B" w:rsidRPr="00905299">
              <w:rPr>
                <w:rFonts w:ascii="Times New Roman" w:hAnsiTheme="minorEastAsia" w:cs="Times New Roman"/>
                <w:szCs w:val="21"/>
              </w:rPr>
              <w:t>；</w:t>
            </w:r>
            <w:r w:rsidRPr="00905299">
              <w:rPr>
                <w:rFonts w:ascii="Times New Roman" w:hAnsiTheme="minorEastAsia" w:cs="Times New Roman"/>
                <w:szCs w:val="21"/>
              </w:rPr>
              <w:t>中大尺寸背光，包括笔记本电脑、监视器、液晶电视等</w:t>
            </w:r>
            <w:r w:rsidR="00FF6D9B" w:rsidRPr="00905299">
              <w:rPr>
                <w:rFonts w:ascii="Times New Roman" w:hAnsiTheme="minorEastAsia" w:cs="Times New Roman"/>
                <w:szCs w:val="21"/>
              </w:rPr>
              <w:t>。</w:t>
            </w:r>
          </w:p>
        </w:tc>
      </w:tr>
      <w:tr w:rsidR="00937543" w:rsidRPr="00905299" w:rsidTr="00905299">
        <w:trPr>
          <w:trHeight w:val="630"/>
          <w:jc w:val="center"/>
        </w:trPr>
        <w:tc>
          <w:tcPr>
            <w:tcW w:w="1561" w:type="dxa"/>
            <w:vAlign w:val="center"/>
          </w:tcPr>
          <w:p w:rsidR="00937543" w:rsidRPr="00905299" w:rsidRDefault="00937543" w:rsidP="00FF6D9B">
            <w:pPr>
              <w:spacing w:line="300" w:lineRule="auto"/>
              <w:jc w:val="center"/>
              <w:rPr>
                <w:rFonts w:ascii="Times New Roman" w:hAnsi="Times New Roman" w:cs="Times New Roman"/>
                <w:szCs w:val="21"/>
              </w:rPr>
            </w:pPr>
            <w:r w:rsidRPr="00905299">
              <w:rPr>
                <w:rFonts w:ascii="Times New Roman" w:hAnsiTheme="minorEastAsia" w:cs="Times New Roman"/>
                <w:szCs w:val="21"/>
              </w:rPr>
              <w:t>通用照明</w:t>
            </w:r>
          </w:p>
        </w:tc>
        <w:tc>
          <w:tcPr>
            <w:tcW w:w="5313" w:type="dxa"/>
            <w:vAlign w:val="center"/>
          </w:tcPr>
          <w:p w:rsidR="00FF6D9B" w:rsidRPr="00905299" w:rsidRDefault="00937543" w:rsidP="00FF6D9B">
            <w:pPr>
              <w:spacing w:line="300" w:lineRule="auto"/>
              <w:rPr>
                <w:rFonts w:ascii="Times New Roman" w:hAnsi="Times New Roman" w:cs="Times New Roman"/>
                <w:szCs w:val="21"/>
              </w:rPr>
            </w:pPr>
            <w:r w:rsidRPr="00905299">
              <w:rPr>
                <w:rFonts w:ascii="Times New Roman" w:hAnsiTheme="minorEastAsia" w:cs="Times New Roman"/>
                <w:szCs w:val="21"/>
              </w:rPr>
              <w:t>室外照明：室外景观照明、</w:t>
            </w:r>
            <w:r w:rsidRPr="00905299">
              <w:rPr>
                <w:rFonts w:ascii="Times New Roman" w:hAnsi="Times New Roman" w:cs="Times New Roman"/>
                <w:szCs w:val="21"/>
              </w:rPr>
              <w:t>LED</w:t>
            </w:r>
            <w:r w:rsidRPr="00905299">
              <w:rPr>
                <w:rFonts w:ascii="Times New Roman" w:hAnsiTheme="minorEastAsia" w:cs="Times New Roman"/>
                <w:szCs w:val="21"/>
              </w:rPr>
              <w:t>路灯、隧道灯</w:t>
            </w:r>
            <w:r w:rsidR="00FF6D9B" w:rsidRPr="00905299">
              <w:rPr>
                <w:rFonts w:ascii="Times New Roman" w:hAnsiTheme="minorEastAsia" w:cs="Times New Roman"/>
                <w:szCs w:val="21"/>
              </w:rPr>
              <w:t>；</w:t>
            </w:r>
          </w:p>
          <w:p w:rsidR="00937543" w:rsidRPr="00905299" w:rsidRDefault="00937543" w:rsidP="00FF6D9B">
            <w:pPr>
              <w:spacing w:line="300" w:lineRule="auto"/>
              <w:rPr>
                <w:rFonts w:ascii="Times New Roman" w:hAnsi="Times New Roman" w:cs="Times New Roman"/>
                <w:szCs w:val="21"/>
              </w:rPr>
            </w:pPr>
            <w:r w:rsidRPr="00905299">
              <w:rPr>
                <w:rFonts w:ascii="Times New Roman" w:hAnsiTheme="minorEastAsia" w:cs="Times New Roman"/>
                <w:szCs w:val="21"/>
              </w:rPr>
              <w:t>室内照明：商业照明、家居照明</w:t>
            </w:r>
            <w:r w:rsidR="00FF6D9B" w:rsidRPr="00905299">
              <w:rPr>
                <w:rFonts w:ascii="Times New Roman" w:hAnsiTheme="minorEastAsia" w:cs="Times New Roman"/>
                <w:szCs w:val="21"/>
              </w:rPr>
              <w:t>。</w:t>
            </w:r>
          </w:p>
        </w:tc>
      </w:tr>
      <w:tr w:rsidR="00A60353" w:rsidRPr="00905299" w:rsidTr="00905299">
        <w:trPr>
          <w:trHeight w:val="568"/>
          <w:jc w:val="center"/>
        </w:trPr>
        <w:tc>
          <w:tcPr>
            <w:tcW w:w="1561" w:type="dxa"/>
            <w:vAlign w:val="center"/>
          </w:tcPr>
          <w:p w:rsidR="00A60353" w:rsidRPr="00905299" w:rsidRDefault="00A60353" w:rsidP="00A60353">
            <w:pPr>
              <w:spacing w:line="300" w:lineRule="auto"/>
              <w:jc w:val="center"/>
              <w:rPr>
                <w:rFonts w:ascii="Times New Roman" w:hAnsiTheme="minorEastAsia" w:cs="Times New Roman"/>
                <w:szCs w:val="21"/>
              </w:rPr>
            </w:pPr>
            <w:r>
              <w:rPr>
                <w:rFonts w:ascii="Times New Roman" w:hAnsiTheme="minorEastAsia" w:cs="Times New Roman" w:hint="eastAsia"/>
                <w:szCs w:val="21"/>
              </w:rPr>
              <w:t>专业照明</w:t>
            </w:r>
          </w:p>
        </w:tc>
        <w:tc>
          <w:tcPr>
            <w:tcW w:w="5313" w:type="dxa"/>
            <w:vAlign w:val="center"/>
          </w:tcPr>
          <w:p w:rsidR="00A60353" w:rsidRDefault="00A60353" w:rsidP="00B94DA6">
            <w:pPr>
              <w:spacing w:line="300" w:lineRule="auto"/>
              <w:rPr>
                <w:rFonts w:ascii="Times New Roman" w:hAnsiTheme="minorEastAsia" w:cs="Times New Roman"/>
                <w:szCs w:val="21"/>
              </w:rPr>
            </w:pPr>
            <w:r>
              <w:rPr>
                <w:rFonts w:ascii="Times New Roman" w:hAnsiTheme="minorEastAsia" w:cs="Times New Roman" w:hint="eastAsia"/>
                <w:szCs w:val="21"/>
              </w:rPr>
              <w:t>舞台照明、</w:t>
            </w:r>
            <w:r w:rsidRPr="00A60353">
              <w:rPr>
                <w:rFonts w:ascii="Times New Roman" w:hAnsiTheme="minorEastAsia" w:cs="Times New Roman"/>
                <w:szCs w:val="21"/>
              </w:rPr>
              <w:t>矿灯</w:t>
            </w:r>
            <w:r>
              <w:rPr>
                <w:rFonts w:ascii="Times New Roman" w:hAnsiTheme="minorEastAsia" w:cs="Times New Roman" w:hint="eastAsia"/>
                <w:szCs w:val="21"/>
              </w:rPr>
              <w:t>、应急照明</w:t>
            </w:r>
            <w:r w:rsidRPr="00A60353">
              <w:rPr>
                <w:rFonts w:ascii="Times New Roman" w:hAnsiTheme="minorEastAsia" w:cs="Times New Roman"/>
                <w:szCs w:val="21"/>
              </w:rPr>
              <w:t>、航空航天用、军用照明</w:t>
            </w:r>
            <w:r w:rsidR="00B94DA6">
              <w:rPr>
                <w:rFonts w:ascii="Times New Roman" w:hAnsiTheme="minorEastAsia" w:cs="Times New Roman" w:hint="eastAsia"/>
                <w:szCs w:val="21"/>
              </w:rPr>
              <w:t>。</w:t>
            </w:r>
          </w:p>
        </w:tc>
      </w:tr>
      <w:tr w:rsidR="00937543" w:rsidRPr="00905299" w:rsidTr="00905299">
        <w:trPr>
          <w:trHeight w:val="568"/>
          <w:jc w:val="center"/>
        </w:trPr>
        <w:tc>
          <w:tcPr>
            <w:tcW w:w="1561" w:type="dxa"/>
            <w:vAlign w:val="center"/>
          </w:tcPr>
          <w:p w:rsidR="00937543" w:rsidRPr="00905299" w:rsidRDefault="00937543" w:rsidP="00FF6D9B">
            <w:pPr>
              <w:spacing w:line="300" w:lineRule="auto"/>
              <w:jc w:val="center"/>
              <w:rPr>
                <w:rFonts w:ascii="Times New Roman" w:hAnsi="Times New Roman" w:cs="Times New Roman"/>
                <w:szCs w:val="21"/>
              </w:rPr>
            </w:pPr>
            <w:r w:rsidRPr="00905299">
              <w:rPr>
                <w:rFonts w:ascii="Times New Roman" w:hAnsiTheme="minorEastAsia" w:cs="Times New Roman"/>
                <w:szCs w:val="21"/>
              </w:rPr>
              <w:t>特殊照明</w:t>
            </w:r>
          </w:p>
        </w:tc>
        <w:tc>
          <w:tcPr>
            <w:tcW w:w="5313" w:type="dxa"/>
            <w:vAlign w:val="center"/>
          </w:tcPr>
          <w:p w:rsidR="00937543" w:rsidRPr="00905299" w:rsidRDefault="00996A33" w:rsidP="00B94DA6">
            <w:pPr>
              <w:spacing w:line="300" w:lineRule="auto"/>
              <w:rPr>
                <w:rFonts w:ascii="Times New Roman" w:hAnsi="Times New Roman" w:cs="Times New Roman"/>
                <w:szCs w:val="21"/>
              </w:rPr>
            </w:pPr>
            <w:r>
              <w:rPr>
                <w:rFonts w:ascii="Times New Roman" w:hAnsiTheme="minorEastAsia" w:cs="Times New Roman"/>
                <w:szCs w:val="21"/>
              </w:rPr>
              <w:t>捕鱼灯、</w:t>
            </w:r>
            <w:r>
              <w:rPr>
                <w:rFonts w:ascii="Times New Roman" w:hAnsiTheme="minorEastAsia" w:cs="Times New Roman" w:hint="eastAsia"/>
                <w:szCs w:val="21"/>
              </w:rPr>
              <w:t>灭</w:t>
            </w:r>
            <w:r w:rsidR="00937543" w:rsidRPr="00905299">
              <w:rPr>
                <w:rFonts w:ascii="Times New Roman" w:hAnsiTheme="minorEastAsia" w:cs="Times New Roman"/>
                <w:szCs w:val="21"/>
              </w:rPr>
              <w:t>虫灯、植物生长调节灯</w:t>
            </w:r>
            <w:r w:rsidR="00B94DA6">
              <w:rPr>
                <w:rFonts w:ascii="Times New Roman" w:hAnsiTheme="minorEastAsia" w:cs="Times New Roman" w:hint="eastAsia"/>
                <w:szCs w:val="21"/>
              </w:rPr>
              <w:t>、</w:t>
            </w:r>
            <w:r w:rsidR="00937543" w:rsidRPr="00905299">
              <w:rPr>
                <w:rFonts w:ascii="Times New Roman" w:hAnsiTheme="minorEastAsia" w:cs="Times New Roman"/>
                <w:szCs w:val="21"/>
              </w:rPr>
              <w:t>医学用</w:t>
            </w:r>
            <w:r w:rsidR="00937543" w:rsidRPr="00905299">
              <w:rPr>
                <w:rFonts w:ascii="Times New Roman" w:hAnsi="Times New Roman" w:cs="Times New Roman"/>
                <w:szCs w:val="21"/>
              </w:rPr>
              <w:t>LED</w:t>
            </w:r>
            <w:r w:rsidR="00937543" w:rsidRPr="00905299">
              <w:rPr>
                <w:rFonts w:ascii="Times New Roman" w:hAnsiTheme="minorEastAsia" w:cs="Times New Roman"/>
                <w:szCs w:val="21"/>
              </w:rPr>
              <w:t>灯</w:t>
            </w:r>
            <w:r w:rsidR="00B94DA6">
              <w:rPr>
                <w:rFonts w:ascii="Times New Roman" w:hAnsiTheme="minorEastAsia" w:cs="Times New Roman" w:hint="eastAsia"/>
                <w:szCs w:val="21"/>
              </w:rPr>
              <w:t>、</w:t>
            </w:r>
            <w:r w:rsidR="00937543" w:rsidRPr="00905299">
              <w:rPr>
                <w:rFonts w:ascii="Times New Roman" w:hAnsiTheme="minorEastAsia" w:cs="Times New Roman"/>
                <w:szCs w:val="21"/>
              </w:rPr>
              <w:t>投影、照相用</w:t>
            </w:r>
            <w:r w:rsidR="00937543" w:rsidRPr="00905299">
              <w:rPr>
                <w:rFonts w:ascii="Times New Roman" w:hAnsi="Times New Roman" w:cs="Times New Roman"/>
                <w:szCs w:val="21"/>
              </w:rPr>
              <w:t>LED</w:t>
            </w:r>
            <w:r w:rsidR="00937543" w:rsidRPr="00905299">
              <w:rPr>
                <w:rFonts w:ascii="Times New Roman" w:hAnsiTheme="minorEastAsia" w:cs="Times New Roman"/>
                <w:szCs w:val="21"/>
              </w:rPr>
              <w:t>灯</w:t>
            </w:r>
            <w:r w:rsidR="00FF6D9B" w:rsidRPr="00905299">
              <w:rPr>
                <w:rFonts w:ascii="Times New Roman" w:hAnsiTheme="minorEastAsia" w:cs="Times New Roman"/>
                <w:szCs w:val="21"/>
              </w:rPr>
              <w:t>。</w:t>
            </w:r>
          </w:p>
        </w:tc>
      </w:tr>
      <w:tr w:rsidR="00937543" w:rsidRPr="00905299" w:rsidTr="00905299">
        <w:trPr>
          <w:trHeight w:val="570"/>
          <w:jc w:val="center"/>
        </w:trPr>
        <w:tc>
          <w:tcPr>
            <w:tcW w:w="1561" w:type="dxa"/>
            <w:vAlign w:val="center"/>
          </w:tcPr>
          <w:p w:rsidR="00937543" w:rsidRPr="00905299" w:rsidRDefault="00937543" w:rsidP="00FF6D9B">
            <w:pPr>
              <w:spacing w:line="300" w:lineRule="auto"/>
              <w:jc w:val="center"/>
              <w:rPr>
                <w:rFonts w:ascii="Times New Roman" w:hAnsi="Times New Roman" w:cs="Times New Roman"/>
                <w:szCs w:val="21"/>
              </w:rPr>
            </w:pPr>
            <w:r w:rsidRPr="00905299">
              <w:rPr>
                <w:rFonts w:ascii="Times New Roman" w:hAnsiTheme="minorEastAsia" w:cs="Times New Roman"/>
                <w:szCs w:val="21"/>
              </w:rPr>
              <w:t>其他应用</w:t>
            </w:r>
          </w:p>
        </w:tc>
        <w:tc>
          <w:tcPr>
            <w:tcW w:w="5313" w:type="dxa"/>
            <w:vAlign w:val="center"/>
          </w:tcPr>
          <w:p w:rsidR="00937543" w:rsidRPr="00905299" w:rsidRDefault="00937543" w:rsidP="00FF6D9B">
            <w:pPr>
              <w:spacing w:line="300" w:lineRule="auto"/>
              <w:rPr>
                <w:rFonts w:ascii="Times New Roman" w:hAnsi="Times New Roman" w:cs="Times New Roman"/>
                <w:szCs w:val="21"/>
              </w:rPr>
            </w:pPr>
            <w:r w:rsidRPr="00905299">
              <w:rPr>
                <w:rFonts w:ascii="Times New Roman" w:hAnsiTheme="minorEastAsia" w:cs="Times New Roman"/>
                <w:szCs w:val="21"/>
              </w:rPr>
              <w:t>工具灯、圣诞灯、玩具、服装、鞋子装饰等</w:t>
            </w:r>
            <w:r w:rsidR="00FF6D9B" w:rsidRPr="00905299">
              <w:rPr>
                <w:rFonts w:ascii="Times New Roman" w:hAnsiTheme="minorEastAsia" w:cs="Times New Roman"/>
                <w:szCs w:val="21"/>
              </w:rPr>
              <w:t>。</w:t>
            </w:r>
          </w:p>
        </w:tc>
      </w:tr>
    </w:tbl>
    <w:p w:rsidR="009464B0" w:rsidRPr="00905299" w:rsidRDefault="00A74092" w:rsidP="00905299">
      <w:pPr>
        <w:spacing w:line="360" w:lineRule="auto"/>
        <w:ind w:firstLineChars="200" w:firstLine="420"/>
        <w:rPr>
          <w:rFonts w:ascii="Times New Roman" w:hAnsi="Times New Roman" w:cs="Times New Roman"/>
          <w:szCs w:val="21"/>
        </w:rPr>
      </w:pPr>
      <w:r w:rsidRPr="00905299">
        <w:rPr>
          <w:rFonts w:ascii="Times New Roman" w:hAnsi="Times New Roman" w:cs="Times New Roman"/>
          <w:szCs w:val="21"/>
        </w:rPr>
        <w:t>就</w:t>
      </w:r>
      <w:r w:rsidR="00DE5D4D" w:rsidRPr="00905299">
        <w:rPr>
          <w:rFonts w:ascii="Times New Roman" w:hAnsi="Times New Roman" w:cs="Times New Roman"/>
          <w:szCs w:val="21"/>
        </w:rPr>
        <w:t>LED</w:t>
      </w:r>
      <w:r w:rsidR="00DE5D4D" w:rsidRPr="00905299">
        <w:rPr>
          <w:rFonts w:ascii="Times New Roman" w:hAnsi="Times New Roman" w:cs="Times New Roman"/>
          <w:szCs w:val="21"/>
        </w:rPr>
        <w:t>室内照明</w:t>
      </w:r>
      <w:r w:rsidRPr="00905299">
        <w:rPr>
          <w:rFonts w:ascii="Times New Roman" w:hAnsi="Times New Roman" w:cs="Times New Roman"/>
          <w:szCs w:val="21"/>
        </w:rPr>
        <w:t>来看，目前用于室内照明</w:t>
      </w:r>
      <w:r w:rsidR="00DE5D4D" w:rsidRPr="00905299">
        <w:rPr>
          <w:rFonts w:ascii="Times New Roman" w:hAnsi="Times New Roman" w:cs="Times New Roman"/>
          <w:szCs w:val="21"/>
        </w:rPr>
        <w:t>的灯具主要有</w:t>
      </w:r>
      <w:r w:rsidR="00DE5D4D" w:rsidRPr="00905299">
        <w:rPr>
          <w:rFonts w:ascii="Times New Roman" w:hAnsi="Times New Roman" w:cs="Times New Roman"/>
          <w:szCs w:val="21"/>
        </w:rPr>
        <w:t>LED</w:t>
      </w:r>
      <w:r w:rsidR="00DE5D4D" w:rsidRPr="00905299">
        <w:rPr>
          <w:rFonts w:ascii="Times New Roman" w:hAnsi="Times New Roman" w:cs="Times New Roman"/>
          <w:szCs w:val="21"/>
        </w:rPr>
        <w:t>筒灯、</w:t>
      </w:r>
      <w:r w:rsidR="00DE5D4D" w:rsidRPr="00905299">
        <w:rPr>
          <w:rFonts w:ascii="Times New Roman" w:hAnsi="Times New Roman" w:cs="Times New Roman"/>
          <w:szCs w:val="21"/>
        </w:rPr>
        <w:t>LED</w:t>
      </w:r>
      <w:r w:rsidR="00DE5D4D" w:rsidRPr="00905299">
        <w:rPr>
          <w:rFonts w:ascii="Times New Roman" w:hAnsi="Times New Roman" w:cs="Times New Roman"/>
          <w:szCs w:val="21"/>
        </w:rPr>
        <w:t>灯管、</w:t>
      </w:r>
      <w:r w:rsidR="00DE5D4D" w:rsidRPr="00905299">
        <w:rPr>
          <w:rFonts w:ascii="Times New Roman" w:hAnsi="Times New Roman" w:cs="Times New Roman"/>
          <w:szCs w:val="21"/>
        </w:rPr>
        <w:t>LED</w:t>
      </w:r>
      <w:r w:rsidR="00DE5D4D" w:rsidRPr="00905299">
        <w:rPr>
          <w:rFonts w:ascii="Times New Roman" w:hAnsi="Times New Roman" w:cs="Times New Roman"/>
          <w:szCs w:val="21"/>
        </w:rPr>
        <w:t>天花灯、</w:t>
      </w:r>
      <w:r w:rsidR="00DE5D4D" w:rsidRPr="00905299">
        <w:rPr>
          <w:rFonts w:ascii="Times New Roman" w:hAnsi="Times New Roman" w:cs="Times New Roman"/>
          <w:szCs w:val="21"/>
        </w:rPr>
        <w:t>LED</w:t>
      </w:r>
      <w:r w:rsidR="00930044" w:rsidRPr="00905299">
        <w:rPr>
          <w:rFonts w:ascii="Times New Roman" w:hAnsi="Times New Roman" w:cs="Times New Roman"/>
          <w:szCs w:val="21"/>
        </w:rPr>
        <w:t>面板灯、</w:t>
      </w:r>
      <w:r w:rsidR="00930044" w:rsidRPr="00905299">
        <w:rPr>
          <w:rFonts w:ascii="Times New Roman" w:hAnsi="Times New Roman" w:cs="Times New Roman"/>
          <w:szCs w:val="21"/>
        </w:rPr>
        <w:t>LED</w:t>
      </w:r>
      <w:r w:rsidR="00930044" w:rsidRPr="00905299">
        <w:rPr>
          <w:rFonts w:ascii="Times New Roman" w:hAnsi="Times New Roman" w:cs="Times New Roman"/>
          <w:szCs w:val="21"/>
        </w:rPr>
        <w:t>射灯</w:t>
      </w:r>
      <w:r w:rsidR="00282D95">
        <w:rPr>
          <w:rFonts w:ascii="Times New Roman" w:hAnsi="Times New Roman" w:cs="Times New Roman" w:hint="eastAsia"/>
          <w:szCs w:val="21"/>
        </w:rPr>
        <w:t>、</w:t>
      </w:r>
      <w:r w:rsidR="00282D95">
        <w:rPr>
          <w:rFonts w:ascii="Times New Roman" w:hAnsi="Times New Roman" w:cs="Times New Roman" w:hint="eastAsia"/>
          <w:szCs w:val="21"/>
        </w:rPr>
        <w:t>LED</w:t>
      </w:r>
      <w:r w:rsidR="00282D95">
        <w:rPr>
          <w:rFonts w:ascii="Times New Roman" w:hAnsi="Times New Roman" w:cs="Times New Roman" w:hint="eastAsia"/>
          <w:szCs w:val="21"/>
        </w:rPr>
        <w:t>壁灯</w:t>
      </w:r>
      <w:r w:rsidR="00930044" w:rsidRPr="00905299">
        <w:rPr>
          <w:rFonts w:ascii="Times New Roman" w:hAnsi="Times New Roman" w:cs="Times New Roman"/>
          <w:szCs w:val="21"/>
        </w:rPr>
        <w:t>、</w:t>
      </w:r>
      <w:r w:rsidR="00930044" w:rsidRPr="00905299">
        <w:rPr>
          <w:rFonts w:ascii="Times New Roman" w:hAnsi="Times New Roman" w:cs="Times New Roman"/>
          <w:szCs w:val="21"/>
        </w:rPr>
        <w:t>LED</w:t>
      </w:r>
      <w:r w:rsidR="00930044" w:rsidRPr="00905299">
        <w:rPr>
          <w:rFonts w:ascii="Times New Roman" w:hAnsi="Times New Roman" w:cs="Times New Roman"/>
          <w:szCs w:val="21"/>
        </w:rPr>
        <w:t>吸顶灯、</w:t>
      </w:r>
      <w:r w:rsidR="00930044" w:rsidRPr="00905299">
        <w:rPr>
          <w:rFonts w:ascii="Times New Roman" w:hAnsi="Times New Roman" w:cs="Times New Roman"/>
          <w:szCs w:val="21"/>
        </w:rPr>
        <w:t>LED</w:t>
      </w:r>
      <w:proofErr w:type="gramStart"/>
      <w:r w:rsidR="00930044" w:rsidRPr="00905299">
        <w:rPr>
          <w:rFonts w:ascii="Times New Roman" w:hAnsi="Times New Roman" w:cs="Times New Roman"/>
          <w:szCs w:val="21"/>
        </w:rPr>
        <w:t>球泡灯</w:t>
      </w:r>
      <w:proofErr w:type="gramEnd"/>
      <w:r w:rsidR="00930044" w:rsidRPr="00905299">
        <w:rPr>
          <w:rFonts w:ascii="Times New Roman" w:hAnsi="Times New Roman" w:cs="Times New Roman"/>
          <w:szCs w:val="21"/>
        </w:rPr>
        <w:t>、</w:t>
      </w:r>
      <w:r w:rsidR="00930044" w:rsidRPr="00905299">
        <w:rPr>
          <w:rFonts w:ascii="Times New Roman" w:hAnsi="Times New Roman" w:cs="Times New Roman"/>
          <w:szCs w:val="21"/>
        </w:rPr>
        <w:t>LED</w:t>
      </w:r>
      <w:r w:rsidR="00930044" w:rsidRPr="00905299">
        <w:rPr>
          <w:rFonts w:ascii="Times New Roman" w:hAnsi="Times New Roman" w:cs="Times New Roman"/>
          <w:szCs w:val="21"/>
        </w:rPr>
        <w:t>台灯、</w:t>
      </w:r>
      <w:r w:rsidR="00930044" w:rsidRPr="00905299">
        <w:rPr>
          <w:rFonts w:ascii="Times New Roman" w:hAnsi="Times New Roman" w:cs="Times New Roman"/>
          <w:szCs w:val="21"/>
        </w:rPr>
        <w:t>LED</w:t>
      </w:r>
      <w:r w:rsidR="00930044" w:rsidRPr="00905299">
        <w:rPr>
          <w:rFonts w:ascii="Times New Roman" w:hAnsi="Times New Roman" w:cs="Times New Roman"/>
          <w:szCs w:val="21"/>
        </w:rPr>
        <w:t>吊灯</w:t>
      </w:r>
      <w:r w:rsidR="00282D95">
        <w:rPr>
          <w:rFonts w:ascii="Times New Roman" w:hAnsi="Times New Roman" w:cs="Times New Roman" w:hint="eastAsia"/>
          <w:szCs w:val="21"/>
        </w:rPr>
        <w:t>、</w:t>
      </w:r>
      <w:r w:rsidR="00282D95">
        <w:rPr>
          <w:rFonts w:ascii="Times New Roman" w:hAnsi="Times New Roman" w:cs="Times New Roman" w:hint="eastAsia"/>
          <w:szCs w:val="21"/>
        </w:rPr>
        <w:t>LED</w:t>
      </w:r>
      <w:r w:rsidR="00282D95">
        <w:rPr>
          <w:rFonts w:ascii="Times New Roman" w:hAnsi="Times New Roman" w:cs="Times New Roman" w:hint="eastAsia"/>
          <w:szCs w:val="21"/>
        </w:rPr>
        <w:t>情景灯</w:t>
      </w:r>
      <w:r w:rsidR="00930044" w:rsidRPr="00905299">
        <w:rPr>
          <w:rFonts w:ascii="Times New Roman" w:hAnsi="Times New Roman" w:cs="Times New Roman"/>
          <w:szCs w:val="21"/>
        </w:rPr>
        <w:t>和室内用</w:t>
      </w:r>
      <w:r w:rsidR="00930044" w:rsidRPr="00905299">
        <w:rPr>
          <w:rFonts w:ascii="Times New Roman" w:hAnsi="Times New Roman" w:cs="Times New Roman"/>
          <w:szCs w:val="21"/>
        </w:rPr>
        <w:t>LED</w:t>
      </w:r>
      <w:r w:rsidR="00930044" w:rsidRPr="00905299">
        <w:rPr>
          <w:rFonts w:ascii="Times New Roman" w:hAnsi="Times New Roman" w:cs="Times New Roman"/>
          <w:szCs w:val="21"/>
        </w:rPr>
        <w:t>灯带等。</w:t>
      </w:r>
      <w:r w:rsidR="00A46169" w:rsidRPr="00905299">
        <w:rPr>
          <w:rFonts w:ascii="Times New Roman" w:hAnsi="Times New Roman" w:cs="Times New Roman"/>
          <w:szCs w:val="21"/>
        </w:rPr>
        <w:t>按照室内照明的</w:t>
      </w:r>
      <w:r w:rsidR="00282D95">
        <w:rPr>
          <w:rFonts w:ascii="Times New Roman" w:hAnsi="Times New Roman" w:cs="Times New Roman" w:hint="eastAsia"/>
          <w:szCs w:val="21"/>
        </w:rPr>
        <w:t>使用场景</w:t>
      </w:r>
      <w:r w:rsidR="00A46169" w:rsidRPr="00905299">
        <w:rPr>
          <w:rFonts w:ascii="Times New Roman" w:hAnsi="Times New Roman" w:cs="Times New Roman"/>
          <w:szCs w:val="21"/>
        </w:rPr>
        <w:t>来分又可以分为商业照明和家居照明两类。</w:t>
      </w:r>
    </w:p>
    <w:tbl>
      <w:tblPr>
        <w:tblW w:w="7518" w:type="dxa"/>
        <w:jc w:val="center"/>
        <w:tblInd w:w="103" w:type="dxa"/>
        <w:tblLook w:val="04A0"/>
      </w:tblPr>
      <w:tblGrid>
        <w:gridCol w:w="1990"/>
        <w:gridCol w:w="2693"/>
        <w:gridCol w:w="2835"/>
      </w:tblGrid>
      <w:tr w:rsidR="00B103E7" w:rsidRPr="00B103E7" w:rsidTr="00B103E7">
        <w:trPr>
          <w:trHeight w:val="270"/>
          <w:jc w:val="center"/>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3E7" w:rsidRPr="00B103E7" w:rsidRDefault="00B103E7" w:rsidP="00B103E7">
            <w:pPr>
              <w:widowControl/>
              <w:jc w:val="left"/>
              <w:rPr>
                <w:rFonts w:ascii="Times New Roman" w:hAnsi="Times New Roman" w:cs="Times New Roman"/>
                <w:kern w:val="0"/>
                <w:szCs w:val="21"/>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B103E7" w:rsidRPr="00B103E7" w:rsidRDefault="00996A33" w:rsidP="00B103E7">
            <w:pPr>
              <w:widowControl/>
              <w:jc w:val="center"/>
              <w:rPr>
                <w:rFonts w:ascii="Times New Roman" w:hAnsi="Times New Roman" w:cs="Times New Roman"/>
                <w:kern w:val="0"/>
                <w:szCs w:val="21"/>
              </w:rPr>
            </w:pPr>
            <w:r>
              <w:rPr>
                <w:rFonts w:ascii="Times New Roman" w:hAnsiTheme="minorEastAsia" w:cs="Times New Roman" w:hint="eastAsia"/>
                <w:kern w:val="0"/>
                <w:szCs w:val="21"/>
              </w:rPr>
              <w:t>商业</w:t>
            </w:r>
            <w:r w:rsidR="00B103E7" w:rsidRPr="00B103E7">
              <w:rPr>
                <w:rFonts w:ascii="Times New Roman" w:hAnsiTheme="minorEastAsia" w:cs="Times New Roman"/>
                <w:kern w:val="0"/>
                <w:szCs w:val="21"/>
              </w:rPr>
              <w:t>照明</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103E7" w:rsidRPr="00B103E7" w:rsidRDefault="00B103E7" w:rsidP="00B103E7">
            <w:pPr>
              <w:widowControl/>
              <w:jc w:val="center"/>
              <w:rPr>
                <w:rFonts w:ascii="Times New Roman" w:hAnsi="Times New Roman" w:cs="Times New Roman"/>
                <w:kern w:val="0"/>
                <w:szCs w:val="21"/>
              </w:rPr>
            </w:pPr>
            <w:r w:rsidRPr="00B103E7">
              <w:rPr>
                <w:rFonts w:ascii="Times New Roman" w:hAnsiTheme="minorEastAsia" w:cs="Times New Roman"/>
                <w:kern w:val="0"/>
                <w:szCs w:val="21"/>
              </w:rPr>
              <w:t>家居照明</w:t>
            </w:r>
          </w:p>
        </w:tc>
      </w:tr>
      <w:tr w:rsidR="00B103E7" w:rsidRPr="00B103E7" w:rsidTr="00B103E7">
        <w:trPr>
          <w:trHeight w:val="810"/>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3E7" w:rsidRPr="00B103E7" w:rsidRDefault="00B103E7" w:rsidP="00B103E7">
            <w:pPr>
              <w:widowControl/>
              <w:jc w:val="left"/>
              <w:rPr>
                <w:rFonts w:ascii="Times New Roman" w:hAnsi="Times New Roman" w:cs="Times New Roman"/>
                <w:kern w:val="0"/>
                <w:szCs w:val="21"/>
              </w:rPr>
            </w:pPr>
            <w:r w:rsidRPr="00B103E7">
              <w:rPr>
                <w:rFonts w:ascii="Times New Roman" w:hAnsiTheme="minorEastAsia" w:cs="Times New Roman"/>
                <w:kern w:val="0"/>
                <w:szCs w:val="21"/>
              </w:rPr>
              <w:t>灯具类别</w:t>
            </w:r>
          </w:p>
        </w:tc>
        <w:tc>
          <w:tcPr>
            <w:tcW w:w="2693" w:type="dxa"/>
            <w:tcBorders>
              <w:top w:val="nil"/>
              <w:left w:val="nil"/>
              <w:bottom w:val="single" w:sz="4" w:space="0" w:color="auto"/>
              <w:right w:val="single" w:sz="4" w:space="0" w:color="auto"/>
            </w:tcBorders>
            <w:shd w:val="clear" w:color="auto" w:fill="auto"/>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heme="minorEastAsia" w:cs="Times New Roman"/>
                <w:kern w:val="0"/>
                <w:szCs w:val="21"/>
              </w:rPr>
              <w:t>格栅灯盘、筒灯、面板灯、射灯、天花灯、天井灯、吸顶灯</w:t>
            </w:r>
            <w:r w:rsidR="00996A33">
              <w:rPr>
                <w:rFonts w:ascii="Times New Roman" w:hAnsiTheme="minorEastAsia" w:cs="Times New Roman" w:hint="eastAsia"/>
                <w:kern w:val="0"/>
                <w:szCs w:val="21"/>
              </w:rPr>
              <w:t>、壁灯、情景灯</w:t>
            </w:r>
            <w:r w:rsidRPr="00905299">
              <w:rPr>
                <w:rFonts w:ascii="Times New Roman" w:hAnsiTheme="minorEastAsia" w:cs="Times New Roman"/>
                <w:kern w:val="0"/>
                <w:szCs w:val="21"/>
              </w:rPr>
              <w:t>等</w:t>
            </w:r>
          </w:p>
        </w:tc>
        <w:tc>
          <w:tcPr>
            <w:tcW w:w="2835" w:type="dxa"/>
            <w:tcBorders>
              <w:top w:val="nil"/>
              <w:left w:val="nil"/>
              <w:bottom w:val="single" w:sz="4" w:space="0" w:color="auto"/>
              <w:right w:val="single" w:sz="4" w:space="0" w:color="auto"/>
            </w:tcBorders>
            <w:shd w:val="clear" w:color="auto" w:fill="auto"/>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heme="minorEastAsia" w:cs="Times New Roman"/>
                <w:kern w:val="0"/>
                <w:szCs w:val="21"/>
              </w:rPr>
              <w:t>灯管、球泡、吊灯、吸顶灯、筒灯、射灯</w:t>
            </w:r>
            <w:r w:rsidR="00282D95">
              <w:rPr>
                <w:rFonts w:ascii="Times New Roman" w:hAnsiTheme="minorEastAsia" w:cs="Times New Roman" w:hint="eastAsia"/>
                <w:kern w:val="0"/>
                <w:szCs w:val="21"/>
              </w:rPr>
              <w:t>、灯带</w:t>
            </w:r>
            <w:r w:rsidRPr="00B103E7">
              <w:rPr>
                <w:rFonts w:ascii="Times New Roman" w:hAnsiTheme="minorEastAsia" w:cs="Times New Roman"/>
                <w:kern w:val="0"/>
                <w:szCs w:val="21"/>
              </w:rPr>
              <w:t>等</w:t>
            </w:r>
          </w:p>
        </w:tc>
      </w:tr>
      <w:tr w:rsidR="00B103E7" w:rsidRPr="00B103E7" w:rsidTr="00B103E7">
        <w:trPr>
          <w:trHeight w:val="270"/>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3E7" w:rsidRPr="00B103E7" w:rsidRDefault="00B103E7" w:rsidP="00B103E7">
            <w:pPr>
              <w:widowControl/>
              <w:jc w:val="left"/>
              <w:rPr>
                <w:rFonts w:ascii="Times New Roman" w:hAnsi="Times New Roman" w:cs="Times New Roman"/>
                <w:kern w:val="0"/>
                <w:szCs w:val="21"/>
              </w:rPr>
            </w:pPr>
            <w:r w:rsidRPr="00B103E7">
              <w:rPr>
                <w:rFonts w:ascii="Times New Roman" w:hAnsiTheme="minorEastAsia" w:cs="Times New Roman"/>
                <w:kern w:val="0"/>
                <w:szCs w:val="21"/>
              </w:rPr>
              <w:t>购买主体</w:t>
            </w:r>
          </w:p>
        </w:tc>
        <w:tc>
          <w:tcPr>
            <w:tcW w:w="2693" w:type="dxa"/>
            <w:tcBorders>
              <w:top w:val="nil"/>
              <w:left w:val="nil"/>
              <w:bottom w:val="single" w:sz="4" w:space="0" w:color="auto"/>
              <w:right w:val="single" w:sz="4" w:space="0" w:color="auto"/>
            </w:tcBorders>
            <w:shd w:val="clear" w:color="auto" w:fill="auto"/>
            <w:noWrap/>
            <w:vAlign w:val="center"/>
            <w:hideMark/>
          </w:tcPr>
          <w:p w:rsidR="00B103E7" w:rsidRPr="00B103E7" w:rsidRDefault="00B103E7" w:rsidP="00905299">
            <w:pPr>
              <w:widowControl/>
              <w:rPr>
                <w:rFonts w:ascii="Times New Roman" w:hAnsi="Times New Roman" w:cs="Times New Roman"/>
                <w:kern w:val="0"/>
                <w:szCs w:val="21"/>
              </w:rPr>
            </w:pPr>
            <w:r w:rsidRPr="00B103E7">
              <w:rPr>
                <w:rFonts w:ascii="Times New Roman" w:hAnsiTheme="minorEastAsia" w:cs="Times New Roman"/>
                <w:kern w:val="0"/>
                <w:szCs w:val="21"/>
              </w:rPr>
              <w:t>商场</w:t>
            </w:r>
            <w:r w:rsidR="00905299">
              <w:rPr>
                <w:rFonts w:ascii="Times New Roman" w:hAnsiTheme="minorEastAsia" w:cs="Times New Roman" w:hint="eastAsia"/>
                <w:kern w:val="0"/>
                <w:szCs w:val="21"/>
              </w:rPr>
              <w:t>超市</w:t>
            </w:r>
            <w:r w:rsidRPr="00B103E7">
              <w:rPr>
                <w:rFonts w:ascii="Times New Roman" w:hAnsiTheme="minorEastAsia" w:cs="Times New Roman"/>
                <w:kern w:val="0"/>
                <w:szCs w:val="21"/>
              </w:rPr>
              <w:t>、物业、政府</w:t>
            </w:r>
          </w:p>
        </w:tc>
        <w:tc>
          <w:tcPr>
            <w:tcW w:w="2835" w:type="dxa"/>
            <w:tcBorders>
              <w:top w:val="nil"/>
              <w:left w:val="nil"/>
              <w:bottom w:val="single" w:sz="4" w:space="0" w:color="auto"/>
              <w:right w:val="single" w:sz="4" w:space="0" w:color="auto"/>
            </w:tcBorders>
            <w:shd w:val="clear" w:color="auto" w:fill="auto"/>
            <w:noWrap/>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heme="minorEastAsia" w:cs="Times New Roman"/>
                <w:kern w:val="0"/>
                <w:szCs w:val="21"/>
              </w:rPr>
              <w:t>居民</w:t>
            </w:r>
          </w:p>
        </w:tc>
      </w:tr>
      <w:tr w:rsidR="00905299" w:rsidRPr="00B103E7" w:rsidTr="00905299">
        <w:trPr>
          <w:trHeight w:val="381"/>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905299" w:rsidRPr="00B103E7" w:rsidRDefault="00905299" w:rsidP="00905299">
            <w:pPr>
              <w:widowControl/>
              <w:jc w:val="left"/>
              <w:rPr>
                <w:rFonts w:ascii="Times New Roman" w:hAnsiTheme="minorEastAsia" w:cs="Times New Roman"/>
                <w:kern w:val="0"/>
                <w:szCs w:val="21"/>
              </w:rPr>
            </w:pPr>
            <w:r>
              <w:rPr>
                <w:rFonts w:ascii="Times New Roman" w:hAnsiTheme="minorEastAsia" w:cs="Times New Roman" w:hint="eastAsia"/>
                <w:kern w:val="0"/>
                <w:szCs w:val="21"/>
              </w:rPr>
              <w:t>购买数量</w:t>
            </w:r>
          </w:p>
        </w:tc>
        <w:tc>
          <w:tcPr>
            <w:tcW w:w="2693" w:type="dxa"/>
            <w:tcBorders>
              <w:top w:val="nil"/>
              <w:left w:val="nil"/>
              <w:bottom w:val="single" w:sz="4" w:space="0" w:color="auto"/>
              <w:right w:val="single" w:sz="4" w:space="0" w:color="auto"/>
            </w:tcBorders>
            <w:shd w:val="clear" w:color="auto" w:fill="auto"/>
            <w:vAlign w:val="center"/>
            <w:hideMark/>
          </w:tcPr>
          <w:p w:rsidR="00905299" w:rsidRPr="00B103E7" w:rsidRDefault="00905299" w:rsidP="00905299">
            <w:pPr>
              <w:widowControl/>
              <w:rPr>
                <w:rFonts w:ascii="Times New Roman" w:hAnsiTheme="minorEastAsia" w:cs="Times New Roman"/>
                <w:kern w:val="0"/>
                <w:szCs w:val="21"/>
              </w:rPr>
            </w:pPr>
            <w:r>
              <w:rPr>
                <w:rFonts w:ascii="Times New Roman" w:hAnsiTheme="minorEastAsia" w:cs="Times New Roman" w:hint="eastAsia"/>
                <w:kern w:val="0"/>
                <w:szCs w:val="21"/>
              </w:rPr>
              <w:t>批量购买</w:t>
            </w:r>
            <w:r w:rsidRPr="00B103E7">
              <w:rPr>
                <w:rFonts w:ascii="Times New Roman" w:hAnsiTheme="minorEastAsia" w:cs="Times New Roman"/>
                <w:kern w:val="0"/>
                <w:szCs w:val="21"/>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905299" w:rsidRPr="00B103E7" w:rsidRDefault="00905299" w:rsidP="00905299">
            <w:pPr>
              <w:widowControl/>
              <w:rPr>
                <w:rFonts w:ascii="Times New Roman" w:hAnsiTheme="minorEastAsia" w:cs="Times New Roman"/>
                <w:kern w:val="0"/>
                <w:szCs w:val="21"/>
              </w:rPr>
            </w:pPr>
            <w:r>
              <w:rPr>
                <w:rFonts w:ascii="Times New Roman" w:hAnsiTheme="minorEastAsia" w:cs="Times New Roman" w:hint="eastAsia"/>
                <w:kern w:val="0"/>
                <w:szCs w:val="21"/>
              </w:rPr>
              <w:t>分散购买</w:t>
            </w:r>
          </w:p>
        </w:tc>
      </w:tr>
      <w:tr w:rsidR="00B103E7" w:rsidRPr="00B103E7" w:rsidTr="00B103E7">
        <w:trPr>
          <w:trHeight w:val="270"/>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3E7" w:rsidRPr="00B103E7" w:rsidRDefault="00B103E7" w:rsidP="00B103E7">
            <w:pPr>
              <w:widowControl/>
              <w:jc w:val="left"/>
              <w:rPr>
                <w:rFonts w:ascii="Times New Roman" w:hAnsi="Times New Roman" w:cs="Times New Roman"/>
                <w:kern w:val="0"/>
                <w:szCs w:val="21"/>
              </w:rPr>
            </w:pPr>
            <w:r w:rsidRPr="00B103E7">
              <w:rPr>
                <w:rFonts w:ascii="Times New Roman" w:hAnsiTheme="minorEastAsia" w:cs="Times New Roman"/>
                <w:kern w:val="0"/>
                <w:szCs w:val="21"/>
              </w:rPr>
              <w:t>使用时间</w:t>
            </w:r>
          </w:p>
        </w:tc>
        <w:tc>
          <w:tcPr>
            <w:tcW w:w="2693" w:type="dxa"/>
            <w:tcBorders>
              <w:top w:val="nil"/>
              <w:left w:val="nil"/>
              <w:bottom w:val="single" w:sz="4" w:space="0" w:color="auto"/>
              <w:right w:val="single" w:sz="4" w:space="0" w:color="auto"/>
            </w:tcBorders>
            <w:shd w:val="clear" w:color="auto" w:fill="auto"/>
            <w:noWrap/>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imes New Roman" w:cs="Times New Roman"/>
                <w:kern w:val="0"/>
                <w:szCs w:val="21"/>
              </w:rPr>
              <w:t>12-24</w:t>
            </w:r>
            <w:r w:rsidRPr="00B103E7">
              <w:rPr>
                <w:rFonts w:ascii="Times New Roman" w:hAnsiTheme="minorEastAsia" w:cs="Times New Roman"/>
                <w:kern w:val="0"/>
                <w:szCs w:val="21"/>
              </w:rPr>
              <w:t>小时</w:t>
            </w:r>
          </w:p>
        </w:tc>
        <w:tc>
          <w:tcPr>
            <w:tcW w:w="2835" w:type="dxa"/>
            <w:tcBorders>
              <w:top w:val="nil"/>
              <w:left w:val="nil"/>
              <w:bottom w:val="single" w:sz="4" w:space="0" w:color="auto"/>
              <w:right w:val="single" w:sz="4" w:space="0" w:color="auto"/>
            </w:tcBorders>
            <w:shd w:val="clear" w:color="auto" w:fill="auto"/>
            <w:noWrap/>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imes New Roman" w:cs="Times New Roman"/>
                <w:kern w:val="0"/>
                <w:szCs w:val="21"/>
              </w:rPr>
              <w:t>3-7</w:t>
            </w:r>
            <w:r w:rsidRPr="00B103E7">
              <w:rPr>
                <w:rFonts w:ascii="Times New Roman" w:hAnsiTheme="minorEastAsia" w:cs="Times New Roman"/>
                <w:kern w:val="0"/>
                <w:szCs w:val="21"/>
              </w:rPr>
              <w:t>小时</w:t>
            </w:r>
          </w:p>
        </w:tc>
      </w:tr>
      <w:tr w:rsidR="00B103E7" w:rsidRPr="00B103E7" w:rsidTr="00B103E7">
        <w:trPr>
          <w:trHeight w:val="270"/>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3E7" w:rsidRPr="00B103E7" w:rsidRDefault="00905299" w:rsidP="00905299">
            <w:pPr>
              <w:widowControl/>
              <w:jc w:val="left"/>
              <w:rPr>
                <w:rFonts w:ascii="Times New Roman" w:hAnsi="Times New Roman" w:cs="Times New Roman"/>
                <w:kern w:val="0"/>
                <w:szCs w:val="21"/>
              </w:rPr>
            </w:pPr>
            <w:r>
              <w:rPr>
                <w:rFonts w:ascii="Times New Roman" w:hAnsiTheme="minorEastAsia" w:cs="Times New Roman" w:hint="eastAsia"/>
                <w:kern w:val="0"/>
                <w:szCs w:val="21"/>
              </w:rPr>
              <w:t>价格</w:t>
            </w:r>
            <w:r w:rsidR="00B103E7" w:rsidRPr="00B103E7">
              <w:rPr>
                <w:rFonts w:ascii="Times New Roman" w:hAnsiTheme="minorEastAsia" w:cs="Times New Roman"/>
                <w:kern w:val="0"/>
                <w:szCs w:val="21"/>
              </w:rPr>
              <w:t>敏感度</w:t>
            </w:r>
          </w:p>
        </w:tc>
        <w:tc>
          <w:tcPr>
            <w:tcW w:w="2693" w:type="dxa"/>
            <w:tcBorders>
              <w:top w:val="nil"/>
              <w:left w:val="nil"/>
              <w:bottom w:val="single" w:sz="4" w:space="0" w:color="auto"/>
              <w:right w:val="single" w:sz="4" w:space="0" w:color="auto"/>
            </w:tcBorders>
            <w:shd w:val="clear" w:color="auto" w:fill="auto"/>
            <w:noWrap/>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heme="minorEastAsia" w:cs="Times New Roman"/>
                <w:kern w:val="0"/>
                <w:szCs w:val="21"/>
              </w:rPr>
              <w:t>低</w:t>
            </w:r>
          </w:p>
        </w:tc>
        <w:tc>
          <w:tcPr>
            <w:tcW w:w="2835" w:type="dxa"/>
            <w:tcBorders>
              <w:top w:val="nil"/>
              <w:left w:val="nil"/>
              <w:bottom w:val="single" w:sz="4" w:space="0" w:color="auto"/>
              <w:right w:val="single" w:sz="4" w:space="0" w:color="auto"/>
            </w:tcBorders>
            <w:shd w:val="clear" w:color="auto" w:fill="auto"/>
            <w:noWrap/>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heme="minorEastAsia" w:cs="Times New Roman"/>
                <w:kern w:val="0"/>
                <w:szCs w:val="21"/>
              </w:rPr>
              <w:t>高</w:t>
            </w:r>
          </w:p>
        </w:tc>
      </w:tr>
      <w:tr w:rsidR="00B103E7" w:rsidRPr="00B103E7" w:rsidTr="00B103E7">
        <w:trPr>
          <w:trHeight w:val="810"/>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3E7" w:rsidRPr="00B103E7" w:rsidRDefault="00B103E7" w:rsidP="00B103E7">
            <w:pPr>
              <w:widowControl/>
              <w:jc w:val="left"/>
              <w:rPr>
                <w:rFonts w:ascii="Times New Roman" w:hAnsi="Times New Roman" w:cs="Times New Roman"/>
                <w:kern w:val="0"/>
                <w:szCs w:val="21"/>
              </w:rPr>
            </w:pPr>
            <w:r w:rsidRPr="00B103E7">
              <w:rPr>
                <w:rFonts w:ascii="Times New Roman" w:hAnsiTheme="minorEastAsia" w:cs="Times New Roman"/>
                <w:kern w:val="0"/>
                <w:szCs w:val="21"/>
              </w:rPr>
              <w:lastRenderedPageBreak/>
              <w:t>使用要求</w:t>
            </w:r>
          </w:p>
        </w:tc>
        <w:tc>
          <w:tcPr>
            <w:tcW w:w="2693" w:type="dxa"/>
            <w:tcBorders>
              <w:top w:val="nil"/>
              <w:left w:val="nil"/>
              <w:bottom w:val="single" w:sz="4" w:space="0" w:color="auto"/>
              <w:right w:val="single" w:sz="4" w:space="0" w:color="auto"/>
            </w:tcBorders>
            <w:shd w:val="clear" w:color="auto" w:fill="auto"/>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heme="minorEastAsia" w:cs="Times New Roman"/>
                <w:kern w:val="0"/>
                <w:szCs w:val="21"/>
              </w:rPr>
              <w:t>节能需求高，对色温、显色性、一致性、人眼舒适性等发光品质要求较高</w:t>
            </w:r>
            <w:r w:rsidRPr="00905299">
              <w:rPr>
                <w:rFonts w:ascii="Times New Roman" w:hAnsiTheme="minorEastAsia" w:cs="Times New Roman"/>
                <w:kern w:val="0"/>
                <w:szCs w:val="21"/>
              </w:rPr>
              <w:t>。</w:t>
            </w:r>
          </w:p>
        </w:tc>
        <w:tc>
          <w:tcPr>
            <w:tcW w:w="2835" w:type="dxa"/>
            <w:tcBorders>
              <w:top w:val="nil"/>
              <w:left w:val="nil"/>
              <w:bottom w:val="single" w:sz="4" w:space="0" w:color="auto"/>
              <w:right w:val="single" w:sz="4" w:space="0" w:color="auto"/>
            </w:tcBorders>
            <w:shd w:val="clear" w:color="auto" w:fill="auto"/>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heme="minorEastAsia" w:cs="Times New Roman"/>
                <w:kern w:val="0"/>
                <w:szCs w:val="21"/>
              </w:rPr>
              <w:t>暖色调，功率要求一般，发光品质要求高</w:t>
            </w:r>
            <w:r w:rsidRPr="00905299">
              <w:rPr>
                <w:rFonts w:ascii="Times New Roman" w:hAnsiTheme="minorEastAsia" w:cs="Times New Roman"/>
                <w:kern w:val="0"/>
                <w:szCs w:val="21"/>
              </w:rPr>
              <w:t>。</w:t>
            </w:r>
          </w:p>
        </w:tc>
      </w:tr>
      <w:tr w:rsidR="00B103E7" w:rsidRPr="00B103E7" w:rsidTr="00B103E7">
        <w:trPr>
          <w:trHeight w:val="810"/>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B103E7" w:rsidRPr="00B103E7" w:rsidRDefault="00B103E7" w:rsidP="00CB19DF">
            <w:pPr>
              <w:widowControl/>
              <w:jc w:val="left"/>
              <w:rPr>
                <w:rFonts w:ascii="Times New Roman" w:hAnsi="Times New Roman" w:cs="Times New Roman"/>
                <w:kern w:val="0"/>
                <w:szCs w:val="21"/>
              </w:rPr>
            </w:pPr>
            <w:r w:rsidRPr="00B103E7">
              <w:rPr>
                <w:rFonts w:ascii="Times New Roman" w:hAnsi="Times New Roman" w:cs="Times New Roman"/>
                <w:kern w:val="0"/>
                <w:szCs w:val="21"/>
              </w:rPr>
              <w:t>LED</w:t>
            </w:r>
            <w:r w:rsidRPr="00B103E7">
              <w:rPr>
                <w:rFonts w:ascii="Times New Roman" w:hAnsiTheme="minorEastAsia" w:cs="Times New Roman"/>
                <w:kern w:val="0"/>
                <w:szCs w:val="21"/>
              </w:rPr>
              <w:t>替换趋势</w:t>
            </w:r>
          </w:p>
        </w:tc>
        <w:tc>
          <w:tcPr>
            <w:tcW w:w="2693" w:type="dxa"/>
            <w:tcBorders>
              <w:top w:val="nil"/>
              <w:left w:val="nil"/>
              <w:bottom w:val="single" w:sz="4" w:space="0" w:color="auto"/>
              <w:right w:val="single" w:sz="4" w:space="0" w:color="auto"/>
            </w:tcBorders>
            <w:shd w:val="clear" w:color="auto" w:fill="auto"/>
            <w:vAlign w:val="center"/>
            <w:hideMark/>
          </w:tcPr>
          <w:p w:rsidR="00B103E7" w:rsidRPr="00B103E7" w:rsidRDefault="00B103E7" w:rsidP="00CB19DF">
            <w:pPr>
              <w:widowControl/>
              <w:rPr>
                <w:rFonts w:ascii="Times New Roman" w:hAnsi="Times New Roman" w:cs="Times New Roman"/>
                <w:kern w:val="0"/>
                <w:szCs w:val="21"/>
              </w:rPr>
            </w:pPr>
            <w:r w:rsidRPr="00B103E7">
              <w:rPr>
                <w:rFonts w:ascii="Times New Roman" w:hAnsiTheme="minorEastAsia" w:cs="Times New Roman"/>
                <w:kern w:val="0"/>
                <w:szCs w:val="21"/>
              </w:rPr>
              <w:t>批量性更换，</w:t>
            </w:r>
            <w:r w:rsidR="00CB19DF">
              <w:rPr>
                <w:rFonts w:ascii="Times New Roman" w:hAnsiTheme="minorEastAsia" w:cs="Times New Roman" w:hint="eastAsia"/>
                <w:kern w:val="0"/>
                <w:szCs w:val="21"/>
              </w:rPr>
              <w:t>替换</w:t>
            </w:r>
            <w:r w:rsidRPr="00B103E7">
              <w:rPr>
                <w:rFonts w:ascii="Times New Roman" w:hAnsiTheme="minorEastAsia" w:cs="Times New Roman"/>
                <w:kern w:val="0"/>
                <w:szCs w:val="21"/>
              </w:rPr>
              <w:t>率逐步提升</w:t>
            </w:r>
            <w:r w:rsidRPr="00905299">
              <w:rPr>
                <w:rFonts w:ascii="Times New Roman" w:hAnsiTheme="minorEastAsia" w:cs="Times New Roman"/>
                <w:kern w:val="0"/>
                <w:szCs w:val="21"/>
              </w:rPr>
              <w:t>。</w:t>
            </w:r>
          </w:p>
        </w:tc>
        <w:tc>
          <w:tcPr>
            <w:tcW w:w="2835" w:type="dxa"/>
            <w:tcBorders>
              <w:top w:val="nil"/>
              <w:left w:val="nil"/>
              <w:bottom w:val="single" w:sz="4" w:space="0" w:color="auto"/>
              <w:right w:val="single" w:sz="4" w:space="0" w:color="auto"/>
            </w:tcBorders>
            <w:shd w:val="clear" w:color="auto" w:fill="auto"/>
            <w:vAlign w:val="center"/>
            <w:hideMark/>
          </w:tcPr>
          <w:p w:rsidR="00B103E7" w:rsidRPr="00B103E7" w:rsidRDefault="00B103E7" w:rsidP="00B103E7">
            <w:pPr>
              <w:widowControl/>
              <w:rPr>
                <w:rFonts w:ascii="Times New Roman" w:hAnsi="Times New Roman" w:cs="Times New Roman"/>
                <w:kern w:val="0"/>
                <w:szCs w:val="21"/>
              </w:rPr>
            </w:pPr>
            <w:r w:rsidRPr="00B103E7">
              <w:rPr>
                <w:rFonts w:ascii="Times New Roman" w:hAnsiTheme="minorEastAsia" w:cs="Times New Roman"/>
                <w:kern w:val="0"/>
                <w:szCs w:val="21"/>
              </w:rPr>
              <w:t>分散购买，目前仅</w:t>
            </w:r>
            <w:r w:rsidR="000E5B0F" w:rsidRPr="00905299">
              <w:rPr>
                <w:rFonts w:ascii="Times New Roman" w:hAnsiTheme="minorEastAsia" w:cs="Times New Roman"/>
                <w:kern w:val="0"/>
                <w:szCs w:val="21"/>
              </w:rPr>
              <w:t>有</w:t>
            </w:r>
            <w:r w:rsidRPr="00B103E7">
              <w:rPr>
                <w:rFonts w:ascii="Times New Roman" w:hAnsiTheme="minorEastAsia" w:cs="Times New Roman"/>
                <w:kern w:val="0"/>
                <w:szCs w:val="21"/>
              </w:rPr>
              <w:t>少量</w:t>
            </w:r>
            <w:r w:rsidR="00CB19DF">
              <w:rPr>
                <w:rFonts w:ascii="Times New Roman" w:hAnsiTheme="minorEastAsia" w:cs="Times New Roman" w:hint="eastAsia"/>
                <w:kern w:val="0"/>
                <w:szCs w:val="21"/>
              </w:rPr>
              <w:t>以旧换新等活动</w:t>
            </w:r>
            <w:r w:rsidRPr="00B103E7">
              <w:rPr>
                <w:rFonts w:ascii="Times New Roman" w:hAnsiTheme="minorEastAsia" w:cs="Times New Roman"/>
                <w:kern w:val="0"/>
                <w:szCs w:val="21"/>
              </w:rPr>
              <w:t>尝</w:t>
            </w:r>
            <w:r w:rsidR="00CB19DF">
              <w:rPr>
                <w:rFonts w:ascii="Times New Roman" w:hAnsiTheme="minorEastAsia" w:cs="Times New Roman"/>
                <w:kern w:val="0"/>
                <w:szCs w:val="21"/>
              </w:rPr>
              <w:t>试</w:t>
            </w:r>
            <w:r w:rsidRPr="00905299">
              <w:rPr>
                <w:rFonts w:ascii="Times New Roman" w:hAnsiTheme="minorEastAsia" w:cs="Times New Roman"/>
                <w:kern w:val="0"/>
                <w:szCs w:val="21"/>
              </w:rPr>
              <w:t>。</w:t>
            </w:r>
          </w:p>
        </w:tc>
      </w:tr>
    </w:tbl>
    <w:p w:rsidR="0009762F" w:rsidRPr="00CB19DF" w:rsidRDefault="00B103E7" w:rsidP="00CB19DF">
      <w:pPr>
        <w:pStyle w:val="1"/>
        <w:rPr>
          <w:rFonts w:ascii="Times New Roman" w:hAnsi="Times New Roman" w:cs="Times New Roman"/>
          <w:sz w:val="21"/>
        </w:rPr>
      </w:pPr>
      <w:r w:rsidRPr="00CB19DF">
        <w:rPr>
          <w:rFonts w:ascii="Times New Roman" w:hAnsiTheme="minorEastAsia" w:cs="Times New Roman"/>
          <w:sz w:val="21"/>
        </w:rPr>
        <w:t>二、</w:t>
      </w:r>
      <w:r w:rsidRPr="00CB19DF">
        <w:rPr>
          <w:rFonts w:ascii="Times New Roman" w:hAnsi="Times New Roman" w:cs="Times New Roman"/>
          <w:sz w:val="21"/>
        </w:rPr>
        <w:t>LED</w:t>
      </w:r>
      <w:r w:rsidRPr="00CB19DF">
        <w:rPr>
          <w:rFonts w:ascii="Times New Roman" w:hAnsiTheme="minorEastAsia" w:cs="Times New Roman"/>
          <w:sz w:val="21"/>
        </w:rPr>
        <w:t>室内照明现状分析</w:t>
      </w:r>
      <w:r w:rsidR="00CB19DF" w:rsidRPr="00CB19DF">
        <w:rPr>
          <w:rFonts w:ascii="Times New Roman" w:hAnsi="Times New Roman" w:cs="Times New Roman"/>
          <w:sz w:val="21"/>
        </w:rPr>
        <w:t xml:space="preserve"> </w:t>
      </w:r>
    </w:p>
    <w:p w:rsidR="009464B0" w:rsidRPr="00397609" w:rsidRDefault="00CB19DF" w:rsidP="00397609">
      <w:pPr>
        <w:pStyle w:val="2"/>
        <w:rPr>
          <w:rFonts w:ascii="Times New Roman" w:eastAsiaTheme="minorEastAsia" w:hAnsi="Times New Roman"/>
          <w:color w:val="auto"/>
          <w:sz w:val="21"/>
          <w:lang w:eastAsia="zh-CN"/>
        </w:rPr>
      </w:pPr>
      <w:r w:rsidRPr="00397609">
        <w:rPr>
          <w:rFonts w:ascii="Times New Roman" w:eastAsiaTheme="minorEastAsia" w:hAnsi="Times New Roman"/>
          <w:color w:val="auto"/>
          <w:sz w:val="21"/>
          <w:lang w:eastAsia="zh-CN"/>
        </w:rPr>
        <w:t>1</w:t>
      </w:r>
      <w:r w:rsidRPr="00397609">
        <w:rPr>
          <w:rFonts w:ascii="Times New Roman" w:eastAsiaTheme="minorEastAsia" w:hAnsiTheme="minorEastAsia"/>
          <w:color w:val="auto"/>
          <w:sz w:val="21"/>
          <w:lang w:eastAsia="zh-CN"/>
        </w:rPr>
        <w:t>、</w:t>
      </w:r>
      <w:r w:rsidRPr="00397609">
        <w:rPr>
          <w:rFonts w:ascii="Times New Roman" w:eastAsiaTheme="minorEastAsia" w:hAnsi="Times New Roman"/>
          <w:color w:val="auto"/>
          <w:sz w:val="21"/>
          <w:lang w:eastAsia="zh-CN"/>
        </w:rPr>
        <w:t>LED</w:t>
      </w:r>
      <w:r w:rsidRPr="00397609">
        <w:rPr>
          <w:rFonts w:ascii="Times New Roman" w:eastAsiaTheme="minorEastAsia" w:hAnsiTheme="minorEastAsia"/>
          <w:color w:val="auto"/>
          <w:sz w:val="21"/>
          <w:lang w:eastAsia="zh-CN"/>
        </w:rPr>
        <w:t>室内照明行业</w:t>
      </w:r>
      <w:r w:rsidR="00397609">
        <w:rPr>
          <w:rFonts w:ascii="Times New Roman" w:eastAsiaTheme="minorEastAsia" w:hAnsiTheme="minorEastAsia" w:hint="eastAsia"/>
          <w:color w:val="auto"/>
          <w:sz w:val="21"/>
          <w:lang w:eastAsia="zh-CN"/>
        </w:rPr>
        <w:t>所处阶段</w:t>
      </w:r>
    </w:p>
    <w:p w:rsidR="00397609" w:rsidRDefault="00397609" w:rsidP="00263A37">
      <w:pPr>
        <w:spacing w:line="360" w:lineRule="auto"/>
        <w:ind w:firstLineChars="200" w:firstLine="420"/>
        <w:rPr>
          <w:rFonts w:ascii="Times New Roman" w:hAnsiTheme="minorEastAsia" w:cs="Times New Roman"/>
          <w:szCs w:val="21"/>
        </w:rPr>
      </w:pPr>
      <w:r>
        <w:rPr>
          <w:rFonts w:ascii="Times New Roman" w:hAnsiTheme="minorEastAsia" w:cs="Times New Roman"/>
          <w:szCs w:val="21"/>
        </w:rPr>
        <w:t>与传统的</w:t>
      </w:r>
      <w:r>
        <w:rPr>
          <w:rFonts w:ascii="Times New Roman" w:hAnsiTheme="minorEastAsia" w:cs="Times New Roman" w:hint="eastAsia"/>
          <w:szCs w:val="21"/>
        </w:rPr>
        <w:t>荧光</w:t>
      </w:r>
      <w:r w:rsidR="0073212E" w:rsidRPr="00905299">
        <w:rPr>
          <w:rFonts w:ascii="Times New Roman" w:hAnsiTheme="minorEastAsia" w:cs="Times New Roman"/>
          <w:szCs w:val="21"/>
        </w:rPr>
        <w:t>灯</w:t>
      </w:r>
      <w:r>
        <w:rPr>
          <w:rFonts w:ascii="Times New Roman" w:hAnsiTheme="minorEastAsia" w:cs="Times New Roman" w:hint="eastAsia"/>
          <w:szCs w:val="21"/>
        </w:rPr>
        <w:t>具</w:t>
      </w:r>
      <w:r w:rsidR="0073212E" w:rsidRPr="00905299">
        <w:rPr>
          <w:rFonts w:ascii="Times New Roman" w:hAnsiTheme="minorEastAsia" w:cs="Times New Roman"/>
          <w:szCs w:val="21"/>
        </w:rPr>
        <w:t>或者白炽灯具相比，</w:t>
      </w:r>
      <w:r w:rsidR="0073212E" w:rsidRPr="00905299">
        <w:rPr>
          <w:rFonts w:ascii="Times New Roman" w:hAnsi="Times New Roman" w:cs="Times New Roman"/>
          <w:szCs w:val="21"/>
        </w:rPr>
        <w:t>LED</w:t>
      </w:r>
      <w:r w:rsidR="0073212E" w:rsidRPr="00905299">
        <w:rPr>
          <w:rFonts w:ascii="Times New Roman" w:hAnsiTheme="minorEastAsia" w:cs="Times New Roman"/>
          <w:szCs w:val="21"/>
        </w:rPr>
        <w:t>室内</w:t>
      </w:r>
      <w:r>
        <w:rPr>
          <w:rFonts w:ascii="Times New Roman" w:hAnsiTheme="minorEastAsia" w:cs="Times New Roman" w:hint="eastAsia"/>
          <w:szCs w:val="21"/>
        </w:rPr>
        <w:t>照明</w:t>
      </w:r>
      <w:r w:rsidR="0073212E" w:rsidRPr="00905299">
        <w:rPr>
          <w:rFonts w:ascii="Times New Roman" w:hAnsiTheme="minorEastAsia" w:cs="Times New Roman"/>
          <w:szCs w:val="21"/>
        </w:rPr>
        <w:t>灯具</w:t>
      </w:r>
      <w:r>
        <w:rPr>
          <w:rFonts w:ascii="Times New Roman" w:hAnsiTheme="minorEastAsia" w:cs="Times New Roman" w:hint="eastAsia"/>
          <w:szCs w:val="21"/>
        </w:rPr>
        <w:t>最大的优势在于</w:t>
      </w:r>
      <w:r w:rsidR="00282D95">
        <w:rPr>
          <w:rFonts w:ascii="Times New Roman" w:hAnsiTheme="minorEastAsia" w:cs="Times New Roman" w:hint="eastAsia"/>
          <w:szCs w:val="21"/>
        </w:rPr>
        <w:t>LED</w:t>
      </w:r>
      <w:r>
        <w:rPr>
          <w:rFonts w:ascii="Times New Roman" w:hAnsiTheme="minorEastAsia" w:cs="Times New Roman" w:hint="eastAsia"/>
          <w:szCs w:val="21"/>
        </w:rPr>
        <w:t>产品的</w:t>
      </w:r>
      <w:r>
        <w:rPr>
          <w:rFonts w:ascii="Times New Roman" w:hAnsiTheme="minorEastAsia" w:cs="Times New Roman"/>
          <w:szCs w:val="21"/>
        </w:rPr>
        <w:t>节能省电、环保、长寿命等</w:t>
      </w:r>
      <w:r>
        <w:rPr>
          <w:rFonts w:ascii="Times New Roman" w:hAnsiTheme="minorEastAsia" w:cs="Times New Roman" w:hint="eastAsia"/>
          <w:szCs w:val="21"/>
        </w:rPr>
        <w:t>。</w:t>
      </w:r>
      <w:r w:rsidR="00263A37">
        <w:rPr>
          <w:rFonts w:ascii="Times New Roman" w:hAnsiTheme="minorEastAsia" w:cs="Times New Roman" w:hint="eastAsia"/>
          <w:szCs w:val="21"/>
        </w:rPr>
        <w:t>当前</w:t>
      </w:r>
      <w:r w:rsidR="00263A37">
        <w:rPr>
          <w:rFonts w:ascii="Times New Roman" w:hAnsiTheme="minorEastAsia" w:cs="Times New Roman" w:hint="eastAsia"/>
          <w:szCs w:val="21"/>
        </w:rPr>
        <w:t>LED</w:t>
      </w:r>
      <w:r w:rsidR="00263A37">
        <w:rPr>
          <w:rFonts w:ascii="Times New Roman" w:hAnsiTheme="minorEastAsia" w:cs="Times New Roman" w:hint="eastAsia"/>
          <w:szCs w:val="21"/>
        </w:rPr>
        <w:t>室内照明灯具的光效性能已经足以替代传统照明灯具，</w:t>
      </w:r>
      <w:r w:rsidR="00274100">
        <w:rPr>
          <w:rFonts w:ascii="Times New Roman" w:hAnsiTheme="minorEastAsia" w:cs="Times New Roman" w:hint="eastAsia"/>
          <w:szCs w:val="21"/>
        </w:rPr>
        <w:t>但由于</w:t>
      </w:r>
      <w:r w:rsidR="00274100">
        <w:rPr>
          <w:rFonts w:ascii="Times New Roman" w:hAnsiTheme="minorEastAsia" w:cs="Times New Roman" w:hint="eastAsia"/>
          <w:szCs w:val="21"/>
        </w:rPr>
        <w:t>LED</w:t>
      </w:r>
      <w:r w:rsidR="00274100">
        <w:rPr>
          <w:rFonts w:ascii="Times New Roman" w:hAnsiTheme="minorEastAsia" w:cs="Times New Roman" w:hint="eastAsia"/>
          <w:szCs w:val="21"/>
        </w:rPr>
        <w:t>室内照明产品价格仍然高于传统照明灯具，</w:t>
      </w:r>
      <w:r w:rsidR="00274100">
        <w:rPr>
          <w:rFonts w:ascii="Times New Roman" w:hAnsiTheme="minorEastAsia" w:cs="Times New Roman" w:hint="eastAsia"/>
          <w:szCs w:val="21"/>
        </w:rPr>
        <w:t>LED</w:t>
      </w:r>
      <w:r w:rsidR="00274100">
        <w:rPr>
          <w:rFonts w:ascii="Times New Roman" w:hAnsiTheme="minorEastAsia" w:cs="Times New Roman" w:hint="eastAsia"/>
          <w:szCs w:val="21"/>
        </w:rPr>
        <w:t>室内照明行业处于替换接受向规模替换</w:t>
      </w:r>
      <w:r w:rsidR="00F27693">
        <w:rPr>
          <w:rFonts w:ascii="Times New Roman" w:hAnsiTheme="minorEastAsia" w:cs="Times New Roman" w:hint="eastAsia"/>
          <w:szCs w:val="21"/>
        </w:rPr>
        <w:t>过渡阶段。</w:t>
      </w:r>
    </w:p>
    <w:p w:rsidR="00F27693" w:rsidRDefault="00593257" w:rsidP="00124612">
      <w:pPr>
        <w:spacing w:line="360" w:lineRule="auto"/>
        <w:jc w:val="center"/>
        <w:rPr>
          <w:rFonts w:ascii="Times New Roman" w:hAnsiTheme="minorEastAsia" w:cs="Times New Roman"/>
          <w:szCs w:val="21"/>
        </w:rPr>
      </w:pPr>
      <w:r>
        <w:rPr>
          <w:rFonts w:ascii="Times New Roman" w:hAnsiTheme="minorEastAsia" w:cs="Times New Roman"/>
          <w:noProof/>
          <w:szCs w:val="21"/>
        </w:rPr>
        <w:drawing>
          <wp:inline distT="0" distB="0" distL="0" distR="0">
            <wp:extent cx="5274945" cy="3680879"/>
            <wp:effectExtent l="1905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945" cy="3680879"/>
                    </a:xfrm>
                    <a:prstGeom prst="rect">
                      <a:avLst/>
                    </a:prstGeom>
                    <a:noFill/>
                    <a:ln w="9525">
                      <a:noFill/>
                      <a:miter lim="800000"/>
                      <a:headEnd/>
                      <a:tailEnd/>
                    </a:ln>
                  </pic:spPr>
                </pic:pic>
              </a:graphicData>
            </a:graphic>
          </wp:inline>
        </w:drawing>
      </w:r>
    </w:p>
    <w:p w:rsidR="00266F06" w:rsidRPr="00905299" w:rsidRDefault="00397609" w:rsidP="008B2BF8">
      <w:pPr>
        <w:spacing w:line="360" w:lineRule="auto"/>
        <w:ind w:firstLineChars="200" w:firstLine="420"/>
        <w:rPr>
          <w:rFonts w:ascii="Times New Roman" w:hAnsi="Times New Roman" w:cs="Times New Roman"/>
          <w:szCs w:val="21"/>
        </w:rPr>
      </w:pPr>
      <w:r w:rsidRPr="00905299">
        <w:rPr>
          <w:rFonts w:ascii="Times New Roman" w:hAnsiTheme="minorEastAsia" w:cs="Times New Roman"/>
          <w:szCs w:val="21"/>
        </w:rPr>
        <w:t>从</w:t>
      </w:r>
      <w:r w:rsidRPr="00905299">
        <w:rPr>
          <w:rFonts w:ascii="Times New Roman" w:hAnsi="Times New Roman" w:cs="Times New Roman"/>
          <w:szCs w:val="21"/>
        </w:rPr>
        <w:t>LED</w:t>
      </w:r>
      <w:r w:rsidRPr="00905299">
        <w:rPr>
          <w:rFonts w:ascii="Times New Roman" w:hAnsiTheme="minorEastAsia" w:cs="Times New Roman"/>
          <w:szCs w:val="21"/>
        </w:rPr>
        <w:t>最重要的指标发光效率来看，</w:t>
      </w:r>
      <w:r w:rsidR="008B2BF8">
        <w:rPr>
          <w:rFonts w:ascii="Times New Roman" w:hAnsiTheme="minorEastAsia" w:cs="Times New Roman" w:hint="eastAsia"/>
          <w:szCs w:val="21"/>
        </w:rPr>
        <w:t>美国厂商</w:t>
      </w:r>
      <w:r w:rsidRPr="00905299">
        <w:rPr>
          <w:rFonts w:ascii="Times New Roman" w:hAnsi="Times New Roman" w:cs="Times New Roman"/>
          <w:szCs w:val="21"/>
        </w:rPr>
        <w:t>Cree</w:t>
      </w:r>
      <w:r w:rsidRPr="00905299">
        <w:rPr>
          <w:rFonts w:ascii="Times New Roman" w:hAnsiTheme="minorEastAsia" w:cs="Times New Roman"/>
          <w:szCs w:val="21"/>
        </w:rPr>
        <w:t>已经</w:t>
      </w:r>
      <w:r w:rsidR="008B2BF8">
        <w:rPr>
          <w:rFonts w:ascii="Times New Roman" w:hAnsiTheme="minorEastAsia" w:cs="Times New Roman" w:hint="eastAsia"/>
          <w:szCs w:val="21"/>
        </w:rPr>
        <w:t>可以</w:t>
      </w:r>
      <w:r w:rsidRPr="00905299">
        <w:rPr>
          <w:rFonts w:ascii="Times New Roman" w:hAnsiTheme="minorEastAsia" w:cs="Times New Roman"/>
          <w:szCs w:val="21"/>
        </w:rPr>
        <w:t>量产</w:t>
      </w:r>
      <w:r w:rsidRPr="00905299">
        <w:rPr>
          <w:rFonts w:ascii="Times New Roman" w:hAnsi="Times New Roman" w:cs="Times New Roman"/>
          <w:szCs w:val="21"/>
        </w:rPr>
        <w:t>160lm/w</w:t>
      </w:r>
      <w:r w:rsidRPr="00905299">
        <w:rPr>
          <w:rFonts w:ascii="Times New Roman" w:hAnsiTheme="minorEastAsia" w:cs="Times New Roman"/>
          <w:szCs w:val="21"/>
        </w:rPr>
        <w:t>的</w:t>
      </w:r>
      <w:r w:rsidR="008B2BF8">
        <w:rPr>
          <w:rFonts w:ascii="Times New Roman" w:hAnsiTheme="minorEastAsia" w:cs="Times New Roman" w:hint="eastAsia"/>
          <w:szCs w:val="21"/>
        </w:rPr>
        <w:t>LED</w:t>
      </w:r>
      <w:r w:rsidRPr="00905299">
        <w:rPr>
          <w:rFonts w:ascii="Times New Roman" w:hAnsiTheme="minorEastAsia" w:cs="Times New Roman"/>
          <w:szCs w:val="21"/>
        </w:rPr>
        <w:t>产品，实验室</w:t>
      </w:r>
      <w:r w:rsidR="008B2BF8">
        <w:rPr>
          <w:rFonts w:ascii="Times New Roman" w:hAnsiTheme="minorEastAsia" w:cs="Times New Roman" w:hint="eastAsia"/>
          <w:szCs w:val="21"/>
        </w:rPr>
        <w:t>功率型白光</w:t>
      </w:r>
      <w:r w:rsidR="008B2BF8">
        <w:rPr>
          <w:rFonts w:ascii="Times New Roman" w:hAnsiTheme="minorEastAsia" w:cs="Times New Roman" w:hint="eastAsia"/>
          <w:szCs w:val="21"/>
        </w:rPr>
        <w:t>LED</w:t>
      </w:r>
      <w:r w:rsidR="008B2BF8">
        <w:rPr>
          <w:rFonts w:ascii="Times New Roman" w:hAnsiTheme="minorEastAsia" w:cs="Times New Roman" w:hint="eastAsia"/>
          <w:szCs w:val="21"/>
        </w:rPr>
        <w:t>光效</w:t>
      </w:r>
      <w:r w:rsidRPr="00905299">
        <w:rPr>
          <w:rFonts w:ascii="Times New Roman" w:hAnsiTheme="minorEastAsia" w:cs="Times New Roman"/>
          <w:szCs w:val="21"/>
        </w:rPr>
        <w:t>可达</w:t>
      </w:r>
      <w:r w:rsidRPr="00905299">
        <w:rPr>
          <w:rFonts w:ascii="Times New Roman" w:hAnsi="Times New Roman" w:cs="Times New Roman"/>
          <w:szCs w:val="21"/>
        </w:rPr>
        <w:t>254lm/w</w:t>
      </w:r>
      <w:r w:rsidRPr="00905299">
        <w:rPr>
          <w:rFonts w:ascii="Times New Roman" w:hAnsiTheme="minorEastAsia" w:cs="Times New Roman"/>
          <w:szCs w:val="21"/>
        </w:rPr>
        <w:t>，</w:t>
      </w:r>
      <w:r w:rsidR="008B2BF8">
        <w:rPr>
          <w:rFonts w:ascii="Times New Roman" w:hAnsiTheme="minorEastAsia" w:cs="Times New Roman" w:hint="eastAsia"/>
          <w:szCs w:val="21"/>
        </w:rPr>
        <w:t>日本厂商</w:t>
      </w:r>
      <w:r w:rsidRPr="00905299">
        <w:rPr>
          <w:rFonts w:ascii="Times New Roman" w:hAnsi="Times New Roman" w:cs="Times New Roman"/>
          <w:szCs w:val="21"/>
        </w:rPr>
        <w:t xml:space="preserve">Nichia </w:t>
      </w:r>
      <w:r w:rsidRPr="00905299">
        <w:rPr>
          <w:rFonts w:ascii="Times New Roman" w:hAnsiTheme="minorEastAsia" w:cs="Times New Roman"/>
          <w:szCs w:val="21"/>
        </w:rPr>
        <w:t>计划</w:t>
      </w:r>
      <w:r w:rsidR="008B2BF8">
        <w:rPr>
          <w:rFonts w:ascii="Times New Roman" w:hAnsiTheme="minorEastAsia" w:cs="Times New Roman" w:hint="eastAsia"/>
          <w:szCs w:val="21"/>
        </w:rPr>
        <w:t>在</w:t>
      </w:r>
      <w:r w:rsidRPr="00905299">
        <w:rPr>
          <w:rFonts w:ascii="Times New Roman" w:hAnsi="Times New Roman" w:cs="Times New Roman"/>
          <w:szCs w:val="21"/>
        </w:rPr>
        <w:t>2015</w:t>
      </w:r>
      <w:r w:rsidRPr="00905299">
        <w:rPr>
          <w:rFonts w:ascii="Times New Roman" w:hAnsiTheme="minorEastAsia" w:cs="Times New Roman"/>
          <w:szCs w:val="21"/>
        </w:rPr>
        <w:t>年量产</w:t>
      </w:r>
      <w:r w:rsidRPr="00905299">
        <w:rPr>
          <w:rFonts w:ascii="Times New Roman" w:hAnsi="Times New Roman" w:cs="Times New Roman"/>
          <w:szCs w:val="21"/>
        </w:rPr>
        <w:t>180lm/w</w:t>
      </w:r>
      <w:r w:rsidRPr="00905299">
        <w:rPr>
          <w:rFonts w:ascii="Times New Roman" w:hAnsiTheme="minorEastAsia" w:cs="Times New Roman"/>
          <w:szCs w:val="21"/>
        </w:rPr>
        <w:t>的</w:t>
      </w:r>
      <w:r w:rsidR="008B2BF8">
        <w:rPr>
          <w:rFonts w:ascii="Times New Roman" w:hAnsiTheme="minorEastAsia" w:cs="Times New Roman" w:hint="eastAsia"/>
          <w:szCs w:val="21"/>
        </w:rPr>
        <w:t>白光</w:t>
      </w:r>
      <w:r w:rsidR="008B2BF8">
        <w:rPr>
          <w:rFonts w:ascii="Times New Roman" w:hAnsiTheme="minorEastAsia" w:cs="Times New Roman" w:hint="eastAsia"/>
          <w:szCs w:val="21"/>
        </w:rPr>
        <w:t>LED</w:t>
      </w:r>
      <w:r w:rsidRPr="00905299">
        <w:rPr>
          <w:rFonts w:ascii="Times New Roman" w:hAnsiTheme="minorEastAsia" w:cs="Times New Roman"/>
          <w:szCs w:val="21"/>
        </w:rPr>
        <w:t>产品，此外</w:t>
      </w:r>
      <w:proofErr w:type="spellStart"/>
      <w:r w:rsidRPr="00905299">
        <w:rPr>
          <w:rFonts w:ascii="Times New Roman" w:hAnsi="Times New Roman" w:cs="Times New Roman"/>
          <w:szCs w:val="21"/>
        </w:rPr>
        <w:t>Osram</w:t>
      </w:r>
      <w:proofErr w:type="spellEnd"/>
      <w:r w:rsidRPr="00905299">
        <w:rPr>
          <w:rFonts w:ascii="Times New Roman" w:hAnsiTheme="minorEastAsia" w:cs="Times New Roman"/>
          <w:szCs w:val="21"/>
        </w:rPr>
        <w:t>、</w:t>
      </w:r>
      <w:r w:rsidRPr="00905299">
        <w:rPr>
          <w:rFonts w:ascii="Times New Roman" w:hAnsi="Times New Roman" w:cs="Times New Roman"/>
          <w:szCs w:val="21"/>
        </w:rPr>
        <w:t>Philips</w:t>
      </w:r>
      <w:r w:rsidRPr="00905299">
        <w:rPr>
          <w:rFonts w:ascii="Times New Roman" w:hAnsiTheme="minorEastAsia" w:cs="Times New Roman"/>
          <w:szCs w:val="21"/>
        </w:rPr>
        <w:t>、</w:t>
      </w:r>
      <w:r w:rsidRPr="00905299">
        <w:rPr>
          <w:rFonts w:ascii="Times New Roman" w:hAnsi="Times New Roman" w:cs="Times New Roman"/>
          <w:szCs w:val="21"/>
        </w:rPr>
        <w:t>Samsung LED</w:t>
      </w:r>
      <w:r w:rsidRPr="00905299">
        <w:rPr>
          <w:rFonts w:ascii="Times New Roman" w:hAnsiTheme="minorEastAsia" w:cs="Times New Roman"/>
          <w:szCs w:val="21"/>
        </w:rPr>
        <w:t>、</w:t>
      </w:r>
      <w:proofErr w:type="spellStart"/>
      <w:r w:rsidRPr="00905299">
        <w:rPr>
          <w:rFonts w:ascii="Times New Roman" w:hAnsi="Times New Roman" w:cs="Times New Roman"/>
          <w:szCs w:val="21"/>
        </w:rPr>
        <w:t>Epistar</w:t>
      </w:r>
      <w:proofErr w:type="spellEnd"/>
      <w:r w:rsidRPr="00905299">
        <w:rPr>
          <w:rFonts w:ascii="Times New Roman" w:hAnsiTheme="minorEastAsia" w:cs="Times New Roman"/>
          <w:szCs w:val="21"/>
        </w:rPr>
        <w:t>、三安光电等均提出各自</w:t>
      </w:r>
      <w:r w:rsidR="00263A37">
        <w:rPr>
          <w:rFonts w:ascii="Times New Roman" w:hAnsiTheme="minorEastAsia" w:cs="Times New Roman" w:hint="eastAsia"/>
          <w:szCs w:val="21"/>
        </w:rPr>
        <w:t>的</w:t>
      </w:r>
      <w:r w:rsidR="00263A37">
        <w:rPr>
          <w:rFonts w:ascii="Times New Roman" w:hAnsiTheme="minorEastAsia" w:cs="Times New Roman" w:hint="eastAsia"/>
          <w:szCs w:val="21"/>
        </w:rPr>
        <w:t>LED</w:t>
      </w:r>
      <w:r w:rsidR="00263A37">
        <w:rPr>
          <w:rFonts w:ascii="Times New Roman" w:hAnsiTheme="minorEastAsia" w:cs="Times New Roman" w:hint="eastAsia"/>
          <w:szCs w:val="21"/>
        </w:rPr>
        <w:t>光效</w:t>
      </w:r>
      <w:r w:rsidRPr="00905299">
        <w:rPr>
          <w:rFonts w:ascii="Times New Roman" w:hAnsiTheme="minorEastAsia" w:cs="Times New Roman"/>
          <w:szCs w:val="21"/>
        </w:rPr>
        <w:t>发展路线图。</w:t>
      </w:r>
      <w:r w:rsidR="00D37FD5" w:rsidRPr="00905299">
        <w:rPr>
          <w:rFonts w:ascii="Times New Roman" w:hAnsiTheme="minorEastAsia" w:cs="Times New Roman"/>
          <w:szCs w:val="21"/>
        </w:rPr>
        <w:t>由于</w:t>
      </w:r>
      <w:r w:rsidR="00D37FD5" w:rsidRPr="00905299">
        <w:rPr>
          <w:rFonts w:ascii="Times New Roman" w:hAnsi="Times New Roman" w:cs="Times New Roman"/>
          <w:szCs w:val="21"/>
        </w:rPr>
        <w:t>LED</w:t>
      </w:r>
      <w:r w:rsidR="008B2BF8">
        <w:rPr>
          <w:rFonts w:ascii="Times New Roman" w:hAnsiTheme="minorEastAsia" w:cs="Times New Roman"/>
          <w:szCs w:val="21"/>
        </w:rPr>
        <w:t>发光</w:t>
      </w:r>
      <w:r w:rsidR="00D37FD5" w:rsidRPr="00905299">
        <w:rPr>
          <w:rFonts w:ascii="Times New Roman" w:hAnsiTheme="minorEastAsia" w:cs="Times New Roman"/>
          <w:szCs w:val="21"/>
        </w:rPr>
        <w:t>具有指向性，</w:t>
      </w:r>
      <w:r w:rsidR="00D37FD5">
        <w:rPr>
          <w:rFonts w:ascii="Times New Roman" w:hAnsiTheme="minorEastAsia" w:cs="Times New Roman" w:hint="eastAsia"/>
          <w:szCs w:val="21"/>
        </w:rPr>
        <w:t>在进行</w:t>
      </w:r>
      <w:r w:rsidR="006649F9">
        <w:rPr>
          <w:rFonts w:ascii="Times New Roman" w:hAnsiTheme="minorEastAsia" w:cs="Times New Roman" w:hint="eastAsia"/>
          <w:szCs w:val="21"/>
        </w:rPr>
        <w:t>整体</w:t>
      </w:r>
      <w:r w:rsidR="00D37FD5">
        <w:rPr>
          <w:rFonts w:ascii="Times New Roman" w:hAnsiTheme="minorEastAsia" w:cs="Times New Roman" w:hint="eastAsia"/>
          <w:szCs w:val="21"/>
        </w:rPr>
        <w:t>灯具设计时能够更好的对</w:t>
      </w:r>
      <w:r w:rsidR="00D37FD5" w:rsidRPr="00905299">
        <w:rPr>
          <w:rFonts w:ascii="Times New Roman" w:hAnsiTheme="minorEastAsia" w:cs="Times New Roman"/>
          <w:szCs w:val="21"/>
        </w:rPr>
        <w:t>发出的光</w:t>
      </w:r>
      <w:r w:rsidR="00D37FD5">
        <w:rPr>
          <w:rFonts w:ascii="Times New Roman" w:hAnsiTheme="minorEastAsia" w:cs="Times New Roman" w:hint="eastAsia"/>
          <w:szCs w:val="21"/>
        </w:rPr>
        <w:t>进行提取，</w:t>
      </w:r>
      <w:r w:rsidR="0008262D">
        <w:rPr>
          <w:rFonts w:ascii="Times New Roman" w:hAnsiTheme="minorEastAsia" w:cs="Times New Roman" w:hint="eastAsia"/>
          <w:szCs w:val="21"/>
        </w:rPr>
        <w:t>LED</w:t>
      </w:r>
      <w:r w:rsidR="0008262D">
        <w:rPr>
          <w:rFonts w:ascii="Times New Roman" w:hAnsiTheme="minorEastAsia" w:cs="Times New Roman" w:hint="eastAsia"/>
          <w:szCs w:val="21"/>
        </w:rPr>
        <w:t>灯具</w:t>
      </w:r>
      <w:r w:rsidR="00777493">
        <w:rPr>
          <w:rFonts w:ascii="Times New Roman" w:hAnsiTheme="minorEastAsia" w:cs="Times New Roman" w:hint="eastAsia"/>
          <w:szCs w:val="21"/>
        </w:rPr>
        <w:t>固有利用系数</w:t>
      </w:r>
      <w:r w:rsidR="0008262D">
        <w:rPr>
          <w:rFonts w:ascii="Times New Roman" w:hAnsiTheme="minorEastAsia" w:cs="Times New Roman" w:hint="eastAsia"/>
          <w:szCs w:val="21"/>
        </w:rPr>
        <w:t>可</w:t>
      </w:r>
      <w:r w:rsidR="00D37FD5" w:rsidRPr="00905299">
        <w:rPr>
          <w:rFonts w:ascii="Times New Roman" w:hAnsiTheme="minorEastAsia" w:cs="Times New Roman"/>
          <w:szCs w:val="21"/>
        </w:rPr>
        <w:t>达到</w:t>
      </w:r>
      <w:r w:rsidR="00D37FD5" w:rsidRPr="00905299">
        <w:rPr>
          <w:rFonts w:ascii="Times New Roman" w:hAnsi="Times New Roman" w:cs="Times New Roman"/>
          <w:szCs w:val="21"/>
        </w:rPr>
        <w:t>90%</w:t>
      </w:r>
      <w:r w:rsidR="00D37FD5" w:rsidRPr="00905299">
        <w:rPr>
          <w:rFonts w:ascii="Times New Roman" w:hAnsiTheme="minorEastAsia" w:cs="Times New Roman"/>
          <w:szCs w:val="21"/>
        </w:rPr>
        <w:t>，</w:t>
      </w:r>
      <w:r w:rsidR="006649F9">
        <w:rPr>
          <w:rFonts w:ascii="Times New Roman" w:hAnsiTheme="minorEastAsia" w:cs="Times New Roman" w:hint="eastAsia"/>
          <w:szCs w:val="21"/>
        </w:rPr>
        <w:t>发出的光</w:t>
      </w:r>
      <w:r w:rsidR="006649F9">
        <w:rPr>
          <w:rFonts w:ascii="Times New Roman" w:hAnsiTheme="minorEastAsia" w:cs="Times New Roman"/>
          <w:szCs w:val="21"/>
        </w:rPr>
        <w:t>能得到最大效率的利用</w:t>
      </w:r>
      <w:r w:rsidR="006649F9">
        <w:rPr>
          <w:rFonts w:ascii="Times New Roman" w:hAnsiTheme="minorEastAsia" w:cs="Times New Roman" w:hint="eastAsia"/>
          <w:szCs w:val="21"/>
        </w:rPr>
        <w:t>。</w:t>
      </w:r>
      <w:r w:rsidR="00777493">
        <w:rPr>
          <w:rFonts w:ascii="Times New Roman" w:hAnsiTheme="minorEastAsia" w:cs="Times New Roman" w:hint="eastAsia"/>
          <w:szCs w:val="21"/>
        </w:rPr>
        <w:lastRenderedPageBreak/>
        <w:t>而荧光灯、钨丝灯和卤素灯都</w:t>
      </w:r>
      <w:r w:rsidR="008B2BF8">
        <w:rPr>
          <w:rFonts w:ascii="Times New Roman" w:hAnsiTheme="minorEastAsia" w:cs="Times New Roman" w:hint="eastAsia"/>
          <w:szCs w:val="21"/>
        </w:rPr>
        <w:t>属于球型发光，固有利用系数很低，</w:t>
      </w:r>
      <w:proofErr w:type="gramStart"/>
      <w:r w:rsidR="008B2BF8">
        <w:rPr>
          <w:rFonts w:ascii="Times New Roman" w:hAnsiTheme="minorEastAsia" w:cs="Times New Roman" w:hint="eastAsia"/>
          <w:szCs w:val="21"/>
        </w:rPr>
        <w:t>光损失</w:t>
      </w:r>
      <w:proofErr w:type="gramEnd"/>
      <w:r w:rsidR="008B2BF8">
        <w:rPr>
          <w:rFonts w:ascii="Times New Roman" w:hAnsiTheme="minorEastAsia" w:cs="Times New Roman" w:hint="eastAsia"/>
          <w:szCs w:val="21"/>
        </w:rPr>
        <w:t>比较高。</w:t>
      </w:r>
      <w:r w:rsidR="00777493">
        <w:rPr>
          <w:rFonts w:ascii="Times New Roman" w:hAnsiTheme="minorEastAsia" w:cs="Times New Roman" w:hint="eastAsia"/>
          <w:szCs w:val="21"/>
        </w:rPr>
        <w:t>LED</w:t>
      </w:r>
      <w:r w:rsidR="00777493">
        <w:rPr>
          <w:rFonts w:ascii="Times New Roman" w:hAnsiTheme="minorEastAsia" w:cs="Times New Roman" w:hint="eastAsia"/>
          <w:szCs w:val="21"/>
        </w:rPr>
        <w:t>室内照明灯具</w:t>
      </w:r>
      <w:r w:rsidR="008B2BF8">
        <w:rPr>
          <w:rFonts w:ascii="Times New Roman" w:hAnsiTheme="minorEastAsia" w:cs="Times New Roman" w:hint="eastAsia"/>
          <w:szCs w:val="21"/>
        </w:rPr>
        <w:t>的整</w:t>
      </w:r>
      <w:proofErr w:type="gramStart"/>
      <w:r w:rsidR="008B2BF8">
        <w:rPr>
          <w:rFonts w:ascii="Times New Roman" w:hAnsiTheme="minorEastAsia" w:cs="Times New Roman" w:hint="eastAsia"/>
          <w:szCs w:val="21"/>
        </w:rPr>
        <w:t>灯</w:t>
      </w:r>
      <w:r w:rsidR="00777493">
        <w:rPr>
          <w:rFonts w:ascii="Times New Roman" w:hAnsiTheme="minorEastAsia" w:cs="Times New Roman" w:hint="eastAsia"/>
          <w:szCs w:val="21"/>
        </w:rPr>
        <w:t>光效已远远</w:t>
      </w:r>
      <w:proofErr w:type="gramEnd"/>
      <w:r w:rsidR="00777493">
        <w:rPr>
          <w:rFonts w:ascii="Times New Roman" w:hAnsiTheme="minorEastAsia" w:cs="Times New Roman" w:hint="eastAsia"/>
          <w:szCs w:val="21"/>
        </w:rPr>
        <w:t>超过传统白炽灯</w:t>
      </w:r>
      <w:r w:rsidR="008B2BF8">
        <w:rPr>
          <w:rFonts w:ascii="Times New Roman" w:hAnsiTheme="minorEastAsia" w:cs="Times New Roman" w:hint="eastAsia"/>
          <w:szCs w:val="21"/>
        </w:rPr>
        <w:t>具</w:t>
      </w:r>
      <w:r w:rsidR="00777493">
        <w:rPr>
          <w:rFonts w:ascii="Times New Roman" w:hAnsiTheme="minorEastAsia" w:cs="Times New Roman" w:hint="eastAsia"/>
          <w:szCs w:val="21"/>
        </w:rPr>
        <w:t>和荧光灯具，节能省电效益</w:t>
      </w:r>
      <w:r w:rsidR="008B2BF8">
        <w:rPr>
          <w:rFonts w:ascii="Times New Roman" w:hAnsiTheme="minorEastAsia" w:cs="Times New Roman" w:hint="eastAsia"/>
          <w:szCs w:val="21"/>
        </w:rPr>
        <w:t>明显</w:t>
      </w:r>
      <w:r w:rsidR="00777493">
        <w:rPr>
          <w:rFonts w:ascii="Times New Roman" w:hAnsiTheme="minorEastAsia" w:cs="Times New Roman" w:hint="eastAsia"/>
          <w:szCs w:val="21"/>
        </w:rPr>
        <w:t>。</w:t>
      </w:r>
    </w:p>
    <w:p w:rsidR="00D230B2" w:rsidRPr="00602012" w:rsidRDefault="00F27693" w:rsidP="00602012">
      <w:pPr>
        <w:spacing w:line="360" w:lineRule="auto"/>
        <w:ind w:firstLineChars="200" w:firstLine="420"/>
      </w:pPr>
      <w:r w:rsidRPr="00337B4F">
        <w:t>然而</w:t>
      </w:r>
      <w:r w:rsidR="00602012">
        <w:rPr>
          <w:rFonts w:hint="eastAsia"/>
        </w:rPr>
        <w:t>从</w:t>
      </w:r>
      <w:r w:rsidRPr="00337B4F">
        <w:rPr>
          <w:rFonts w:hint="eastAsia"/>
        </w:rPr>
        <w:t>LED</w:t>
      </w:r>
      <w:r w:rsidR="00602012">
        <w:rPr>
          <w:rFonts w:hint="eastAsia"/>
        </w:rPr>
        <w:t>室内照明</w:t>
      </w:r>
      <w:r w:rsidRPr="00337B4F">
        <w:rPr>
          <w:rFonts w:hint="eastAsia"/>
        </w:rPr>
        <w:t>产品</w:t>
      </w:r>
      <w:r w:rsidR="00395757">
        <w:t>综合成本</w:t>
      </w:r>
      <w:r w:rsidR="00395757">
        <w:rPr>
          <w:rFonts w:hint="eastAsia"/>
        </w:rPr>
        <w:t>（包括初始购买成本和灯具使用成本）</w:t>
      </w:r>
      <w:r w:rsidR="00D230B2" w:rsidRPr="00337B4F">
        <w:t>来看，</w:t>
      </w:r>
      <w:r w:rsidR="00D230B2" w:rsidRPr="00337B4F">
        <w:t>LED</w:t>
      </w:r>
      <w:r w:rsidR="00395757">
        <w:rPr>
          <w:rFonts w:hint="eastAsia"/>
        </w:rPr>
        <w:t>室内</w:t>
      </w:r>
      <w:r w:rsidR="00395757">
        <w:t>照明产品</w:t>
      </w:r>
      <w:r w:rsidR="00D230B2" w:rsidRPr="00337B4F">
        <w:t>在长时间照明的</w:t>
      </w:r>
      <w:r w:rsidR="00C43722" w:rsidRPr="00337B4F">
        <w:t>酒店、</w:t>
      </w:r>
      <w:r w:rsidR="00D230B2" w:rsidRPr="00337B4F">
        <w:t>工厂、商场超市、政府大楼等</w:t>
      </w:r>
      <w:r w:rsidR="00CB75EE">
        <w:rPr>
          <w:rFonts w:hint="eastAsia"/>
        </w:rPr>
        <w:t>商业照明</w:t>
      </w:r>
      <w:r w:rsidR="00D230B2" w:rsidRPr="00337B4F">
        <w:t>领域优势明显</w:t>
      </w:r>
      <w:r w:rsidR="00395757">
        <w:rPr>
          <w:rFonts w:hint="eastAsia"/>
        </w:rPr>
        <w:t>，</w:t>
      </w:r>
      <w:r w:rsidR="00395757">
        <w:t>批量性更换</w:t>
      </w:r>
      <w:r w:rsidR="00CB75EE">
        <w:rPr>
          <w:rFonts w:hint="eastAsia"/>
        </w:rPr>
        <w:t>综合</w:t>
      </w:r>
      <w:r w:rsidR="00395757">
        <w:t>成本</w:t>
      </w:r>
      <w:r w:rsidR="00593257">
        <w:t>优于传统照明产品</w:t>
      </w:r>
      <w:r w:rsidR="00D230B2" w:rsidRPr="00337B4F">
        <w:t>。</w:t>
      </w:r>
      <w:r w:rsidR="00602012">
        <w:rPr>
          <w:rFonts w:hint="eastAsia"/>
        </w:rPr>
        <w:t>但是</w:t>
      </w:r>
      <w:r w:rsidR="00593257">
        <w:rPr>
          <w:rFonts w:hint="eastAsia"/>
        </w:rPr>
        <w:t>对于</w:t>
      </w:r>
      <w:r w:rsidR="00602012">
        <w:rPr>
          <w:rFonts w:hint="eastAsia"/>
        </w:rPr>
        <w:t>使用时间</w:t>
      </w:r>
      <w:r w:rsidR="00602012">
        <w:rPr>
          <w:rFonts w:hint="eastAsia"/>
        </w:rPr>
        <w:t>3-7</w:t>
      </w:r>
      <w:r w:rsidR="00602012">
        <w:rPr>
          <w:rFonts w:hint="eastAsia"/>
        </w:rPr>
        <w:t>小时的家居照明来说初始购买成本仍然过高，阻碍</w:t>
      </w:r>
      <w:r w:rsidR="00593257">
        <w:rPr>
          <w:rFonts w:hint="eastAsia"/>
        </w:rPr>
        <w:t>了</w:t>
      </w:r>
      <w:r w:rsidR="00602012">
        <w:rPr>
          <w:rFonts w:hint="eastAsia"/>
        </w:rPr>
        <w:t>LED</w:t>
      </w:r>
      <w:r w:rsidR="00602012">
        <w:rPr>
          <w:rFonts w:hint="eastAsia"/>
        </w:rPr>
        <w:t>室内照明产品向家居照明市场的渗透速度</w:t>
      </w:r>
      <w:r w:rsidR="00602012" w:rsidRPr="00337B4F">
        <w:rPr>
          <w:rFonts w:hint="eastAsia"/>
        </w:rPr>
        <w:t>。</w:t>
      </w:r>
      <w:r w:rsidR="00602012">
        <w:rPr>
          <w:rFonts w:hint="eastAsia"/>
        </w:rPr>
        <w:t>除商用成本外，</w:t>
      </w:r>
      <w:r w:rsidR="00337B4F" w:rsidRPr="00337B4F">
        <w:rPr>
          <w:rFonts w:hint="eastAsia"/>
        </w:rPr>
        <w:t>在电源</w:t>
      </w:r>
      <w:r w:rsidR="0099163A">
        <w:rPr>
          <w:rFonts w:hint="eastAsia"/>
        </w:rPr>
        <w:t>、电光转换效率，光品质、光生物安全以</w:t>
      </w:r>
      <w:r w:rsidR="00337B4F" w:rsidRPr="00337B4F">
        <w:rPr>
          <w:rFonts w:hint="eastAsia"/>
        </w:rPr>
        <w:t>及整体良率提升等方面</w:t>
      </w:r>
      <w:r w:rsidR="00602012">
        <w:rPr>
          <w:rFonts w:hint="eastAsia"/>
        </w:rPr>
        <w:t>LED</w:t>
      </w:r>
      <w:r w:rsidR="00BD1901">
        <w:rPr>
          <w:rFonts w:hint="eastAsia"/>
        </w:rPr>
        <w:t>室内照明产品还有待改善与提升。</w:t>
      </w:r>
      <w:r w:rsidR="00BD1901" w:rsidRPr="00602012">
        <w:t xml:space="preserve"> </w:t>
      </w:r>
    </w:p>
    <w:p w:rsidR="00DF3A31" w:rsidRPr="00724017" w:rsidRDefault="00397609" w:rsidP="00397609">
      <w:pPr>
        <w:pStyle w:val="2"/>
        <w:rPr>
          <w:rFonts w:asciiTheme="majorEastAsia" w:eastAsiaTheme="majorEastAsia" w:hAnsiTheme="majorEastAsia"/>
          <w:color w:val="auto"/>
          <w:sz w:val="21"/>
          <w:lang w:eastAsia="zh-CN"/>
        </w:rPr>
      </w:pPr>
      <w:r w:rsidRPr="00724017">
        <w:rPr>
          <w:rFonts w:asciiTheme="majorEastAsia" w:eastAsiaTheme="majorEastAsia" w:hAnsiTheme="majorEastAsia"/>
          <w:color w:val="auto"/>
          <w:sz w:val="21"/>
          <w:lang w:eastAsia="zh-CN"/>
        </w:rPr>
        <w:t>2、</w:t>
      </w:r>
      <w:r w:rsidR="00DF3A31" w:rsidRPr="00724017">
        <w:rPr>
          <w:rFonts w:asciiTheme="majorEastAsia" w:eastAsiaTheme="majorEastAsia" w:hAnsiTheme="majorEastAsia"/>
          <w:color w:val="auto"/>
          <w:sz w:val="21"/>
          <w:lang w:eastAsia="zh-CN"/>
        </w:rPr>
        <w:t>LED室内照明市场</w:t>
      </w:r>
      <w:r w:rsidRPr="00724017">
        <w:rPr>
          <w:rFonts w:asciiTheme="majorEastAsia" w:eastAsiaTheme="majorEastAsia" w:hAnsiTheme="majorEastAsia" w:hint="eastAsia"/>
          <w:color w:val="auto"/>
          <w:sz w:val="21"/>
          <w:lang w:eastAsia="zh-CN"/>
        </w:rPr>
        <w:t>分析</w:t>
      </w:r>
    </w:p>
    <w:p w:rsidR="00602012" w:rsidRDefault="00602012" w:rsidP="00724017">
      <w:pPr>
        <w:spacing w:line="360" w:lineRule="auto"/>
        <w:ind w:firstLineChars="200" w:firstLine="420"/>
        <w:rPr>
          <w:rFonts w:ascii="Times New Roman" w:hAnsiTheme="minorEastAsia" w:cs="Times New Roman"/>
          <w:szCs w:val="21"/>
        </w:rPr>
      </w:pPr>
      <w:r>
        <w:rPr>
          <w:rFonts w:ascii="Times New Roman" w:hAnsiTheme="minorEastAsia" w:cs="Times New Roman" w:hint="eastAsia"/>
          <w:szCs w:val="21"/>
        </w:rPr>
        <w:t>在</w:t>
      </w:r>
      <w:r w:rsidR="003E3388">
        <w:rPr>
          <w:rFonts w:ascii="Times New Roman" w:hAnsiTheme="minorEastAsia" w:cs="Times New Roman" w:hint="eastAsia"/>
          <w:szCs w:val="21"/>
        </w:rPr>
        <w:t>中央以及各级</w:t>
      </w:r>
      <w:r w:rsidRPr="00905299">
        <w:rPr>
          <w:rFonts w:ascii="Times New Roman" w:hAnsiTheme="minorEastAsia" w:cs="Times New Roman"/>
          <w:szCs w:val="21"/>
        </w:rPr>
        <w:t>地方政府</w:t>
      </w:r>
      <w:r w:rsidR="00724017">
        <w:rPr>
          <w:rFonts w:ascii="Times New Roman" w:hAnsiTheme="minorEastAsia" w:cs="Times New Roman" w:hint="eastAsia"/>
          <w:szCs w:val="21"/>
        </w:rPr>
        <w:t>增加</w:t>
      </w:r>
      <w:r w:rsidRPr="00905299">
        <w:rPr>
          <w:rFonts w:ascii="Times New Roman" w:hAnsi="Times New Roman" w:cs="Times New Roman"/>
          <w:szCs w:val="21"/>
        </w:rPr>
        <w:t>LED</w:t>
      </w:r>
      <w:r w:rsidR="00724017">
        <w:rPr>
          <w:rFonts w:ascii="Times New Roman" w:hAnsi="Times New Roman" w:cs="Times New Roman" w:hint="eastAsia"/>
          <w:szCs w:val="21"/>
        </w:rPr>
        <w:t>室内照明</w:t>
      </w:r>
      <w:r w:rsidRPr="00905299">
        <w:rPr>
          <w:rFonts w:ascii="Times New Roman" w:hAnsiTheme="minorEastAsia" w:cs="Times New Roman"/>
          <w:szCs w:val="21"/>
        </w:rPr>
        <w:t>节能改造标案的投入，</w:t>
      </w:r>
      <w:r w:rsidR="00724017" w:rsidRPr="00905299">
        <w:rPr>
          <w:rFonts w:ascii="Times New Roman" w:hAnsiTheme="minorEastAsia" w:cs="Times New Roman"/>
          <w:szCs w:val="21"/>
        </w:rPr>
        <w:t>出台</w:t>
      </w:r>
      <w:r w:rsidR="00724017" w:rsidRPr="00905299">
        <w:rPr>
          <w:rFonts w:ascii="Times New Roman" w:hAnsi="Times New Roman" w:cs="Times New Roman"/>
          <w:szCs w:val="21"/>
        </w:rPr>
        <w:t>LED</w:t>
      </w:r>
      <w:r w:rsidR="00BD73BB">
        <w:rPr>
          <w:rFonts w:ascii="Times New Roman" w:hAnsi="Times New Roman" w:cs="Times New Roman" w:hint="eastAsia"/>
          <w:szCs w:val="21"/>
        </w:rPr>
        <w:t>产品财政</w:t>
      </w:r>
      <w:r w:rsidR="00724017" w:rsidRPr="00905299">
        <w:rPr>
          <w:rFonts w:ascii="Times New Roman" w:hAnsiTheme="minorEastAsia" w:cs="Times New Roman"/>
          <w:szCs w:val="21"/>
        </w:rPr>
        <w:t>补贴</w:t>
      </w:r>
      <w:r w:rsidR="00BD73BB">
        <w:rPr>
          <w:rFonts w:ascii="Times New Roman" w:hAnsiTheme="minorEastAsia" w:cs="Times New Roman" w:hint="eastAsia"/>
          <w:szCs w:val="21"/>
        </w:rPr>
        <w:t>推广</w:t>
      </w:r>
      <w:r w:rsidR="00724017" w:rsidRPr="00905299">
        <w:rPr>
          <w:rFonts w:ascii="Times New Roman" w:hAnsiTheme="minorEastAsia" w:cs="Times New Roman"/>
          <w:szCs w:val="21"/>
        </w:rPr>
        <w:t>方案</w:t>
      </w:r>
      <w:r w:rsidRPr="00905299">
        <w:rPr>
          <w:rFonts w:ascii="Times New Roman" w:hAnsiTheme="minorEastAsia" w:cs="Times New Roman"/>
          <w:szCs w:val="21"/>
        </w:rPr>
        <w:t>，</w:t>
      </w:r>
      <w:r w:rsidR="00724017">
        <w:rPr>
          <w:rFonts w:ascii="Times New Roman" w:hAnsiTheme="minorEastAsia" w:cs="Times New Roman" w:hint="eastAsia"/>
          <w:szCs w:val="21"/>
        </w:rPr>
        <w:t>以及</w:t>
      </w:r>
      <w:r w:rsidR="007D32BA">
        <w:rPr>
          <w:rFonts w:ascii="Times New Roman" w:hAnsiTheme="minorEastAsia" w:cs="Times New Roman" w:hint="eastAsia"/>
          <w:szCs w:val="21"/>
        </w:rPr>
        <w:t>LED</w:t>
      </w:r>
      <w:r w:rsidR="0008262D">
        <w:rPr>
          <w:rFonts w:ascii="Times New Roman" w:hAnsiTheme="minorEastAsia" w:cs="Times New Roman" w:hint="eastAsia"/>
          <w:szCs w:val="21"/>
        </w:rPr>
        <w:t>出口市场</w:t>
      </w:r>
      <w:r w:rsidR="007D32BA">
        <w:rPr>
          <w:rFonts w:ascii="Times New Roman" w:hAnsiTheme="minorEastAsia" w:cs="Times New Roman" w:hint="eastAsia"/>
          <w:szCs w:val="21"/>
        </w:rPr>
        <w:t>高速增长的刺激下</w:t>
      </w:r>
      <w:r>
        <w:rPr>
          <w:rFonts w:ascii="Times New Roman" w:hAnsiTheme="minorEastAsia" w:cs="Times New Roman" w:hint="eastAsia"/>
          <w:szCs w:val="21"/>
        </w:rPr>
        <w:t>，</w:t>
      </w:r>
      <w:r w:rsidR="00724017">
        <w:rPr>
          <w:rFonts w:ascii="Times New Roman" w:hAnsiTheme="minorEastAsia" w:cs="Times New Roman" w:hint="eastAsia"/>
          <w:szCs w:val="21"/>
        </w:rPr>
        <w:t>国内</w:t>
      </w:r>
      <w:r w:rsidRPr="00905299">
        <w:rPr>
          <w:rFonts w:ascii="Times New Roman" w:hAnsi="Times New Roman" w:cs="Times New Roman"/>
          <w:szCs w:val="21"/>
        </w:rPr>
        <w:t>LED</w:t>
      </w:r>
      <w:r>
        <w:rPr>
          <w:rFonts w:ascii="Times New Roman" w:hAnsiTheme="minorEastAsia" w:cs="Times New Roman"/>
          <w:szCs w:val="21"/>
        </w:rPr>
        <w:t>室内照明</w:t>
      </w:r>
      <w:r w:rsidR="00996C92">
        <w:rPr>
          <w:rFonts w:ascii="Times New Roman" w:hAnsiTheme="minorEastAsia" w:cs="Times New Roman" w:hint="eastAsia"/>
          <w:szCs w:val="21"/>
        </w:rPr>
        <w:t>市场</w:t>
      </w:r>
      <w:r>
        <w:rPr>
          <w:rFonts w:ascii="Times New Roman" w:hAnsiTheme="minorEastAsia" w:cs="Times New Roman" w:hint="eastAsia"/>
          <w:szCs w:val="21"/>
        </w:rPr>
        <w:t>发展迅速</w:t>
      </w:r>
      <w:r w:rsidR="00724017">
        <w:rPr>
          <w:rFonts w:ascii="Times New Roman" w:hAnsiTheme="minorEastAsia" w:cs="Times New Roman" w:hint="eastAsia"/>
          <w:szCs w:val="21"/>
        </w:rPr>
        <w:t>，产业规模不断扩大</w:t>
      </w:r>
      <w:r w:rsidRPr="00905299">
        <w:rPr>
          <w:rFonts w:ascii="Times New Roman" w:hAnsiTheme="minorEastAsia" w:cs="Times New Roman"/>
          <w:szCs w:val="21"/>
        </w:rPr>
        <w:t>。</w:t>
      </w:r>
    </w:p>
    <w:p w:rsidR="00724017" w:rsidRDefault="00724017" w:rsidP="00AE6B99">
      <w:pPr>
        <w:spacing w:line="360" w:lineRule="auto"/>
        <w:ind w:firstLineChars="200" w:firstLine="420"/>
        <w:rPr>
          <w:rFonts w:ascii="Times New Roman" w:hAnsiTheme="minorEastAsia" w:cs="Times New Roman"/>
          <w:szCs w:val="21"/>
        </w:rPr>
      </w:pPr>
      <w:r>
        <w:rPr>
          <w:rFonts w:ascii="Times New Roman" w:hAnsiTheme="minorEastAsia" w:cs="Times New Roman" w:hint="eastAsia"/>
          <w:szCs w:val="21"/>
        </w:rPr>
        <w:t>首先从国内市场来看，国内</w:t>
      </w:r>
      <w:r>
        <w:rPr>
          <w:rFonts w:ascii="Times New Roman" w:hAnsiTheme="minorEastAsia" w:cs="Times New Roman" w:hint="eastAsia"/>
          <w:szCs w:val="21"/>
        </w:rPr>
        <w:t>LED</w:t>
      </w:r>
      <w:r>
        <w:rPr>
          <w:rFonts w:ascii="Times New Roman" w:hAnsiTheme="minorEastAsia" w:cs="Times New Roman" w:hint="eastAsia"/>
          <w:szCs w:val="21"/>
        </w:rPr>
        <w:t>室内照明替换市场规模巨大。</w:t>
      </w:r>
      <w:r>
        <w:rPr>
          <w:rFonts w:ascii="Times New Roman" w:hAnsiTheme="minorEastAsia" w:cs="Times New Roman" w:hint="eastAsia"/>
          <w:szCs w:val="21"/>
        </w:rPr>
        <w:t>2010</w:t>
      </w:r>
      <w:r>
        <w:rPr>
          <w:rFonts w:ascii="Times New Roman" w:hAnsiTheme="minorEastAsia" w:cs="Times New Roman" w:hint="eastAsia"/>
          <w:szCs w:val="21"/>
        </w:rPr>
        <w:t>年国内白炽灯销量高达</w:t>
      </w:r>
      <w:r>
        <w:rPr>
          <w:rFonts w:ascii="Times New Roman" w:hAnsiTheme="minorEastAsia" w:cs="Times New Roman" w:hint="eastAsia"/>
          <w:szCs w:val="21"/>
        </w:rPr>
        <w:t>10.7</w:t>
      </w:r>
      <w:r>
        <w:rPr>
          <w:rFonts w:ascii="Times New Roman" w:hAnsiTheme="minorEastAsia" w:cs="Times New Roman" w:hint="eastAsia"/>
          <w:szCs w:val="21"/>
        </w:rPr>
        <w:t>亿只，荧光灯类产品销量也达</w:t>
      </w:r>
      <w:r>
        <w:rPr>
          <w:rFonts w:ascii="Times New Roman" w:hAnsiTheme="minorEastAsia" w:cs="Times New Roman" w:hint="eastAsia"/>
          <w:szCs w:val="21"/>
        </w:rPr>
        <w:t>14.8</w:t>
      </w:r>
      <w:r>
        <w:rPr>
          <w:rFonts w:ascii="Times New Roman" w:hAnsiTheme="minorEastAsia" w:cs="Times New Roman" w:hint="eastAsia"/>
          <w:szCs w:val="21"/>
        </w:rPr>
        <w:t>亿支，如果这些传统灯具产品全部用</w:t>
      </w:r>
      <w:r>
        <w:rPr>
          <w:rFonts w:ascii="Times New Roman" w:hAnsiTheme="minorEastAsia" w:cs="Times New Roman" w:hint="eastAsia"/>
          <w:szCs w:val="21"/>
        </w:rPr>
        <w:t>LED</w:t>
      </w:r>
      <w:r>
        <w:rPr>
          <w:rFonts w:ascii="Times New Roman" w:hAnsiTheme="minorEastAsia" w:cs="Times New Roman" w:hint="eastAsia"/>
          <w:szCs w:val="21"/>
        </w:rPr>
        <w:t>室内照明灯具替换的话，将产生数以千亿计的替换市场规模。随着国家</w:t>
      </w:r>
      <w:r w:rsidR="00C369E3">
        <w:rPr>
          <w:rFonts w:ascii="Times New Roman" w:hAnsiTheme="minorEastAsia" w:cs="Times New Roman" w:hint="eastAsia"/>
          <w:szCs w:val="21"/>
        </w:rPr>
        <w:t>淘汰白炽灯路线图的发布，</w:t>
      </w:r>
      <w:r w:rsidR="00525715">
        <w:rPr>
          <w:rFonts w:ascii="Times New Roman" w:hAnsiTheme="minorEastAsia" w:cs="Times New Roman" w:hint="eastAsia"/>
          <w:szCs w:val="21"/>
        </w:rPr>
        <w:t>国内</w:t>
      </w:r>
      <w:r w:rsidR="00C369E3">
        <w:rPr>
          <w:rFonts w:ascii="Times New Roman" w:hAnsiTheme="minorEastAsia" w:cs="Times New Roman" w:hint="eastAsia"/>
          <w:szCs w:val="21"/>
        </w:rPr>
        <w:t>LED</w:t>
      </w:r>
      <w:r w:rsidR="00C369E3">
        <w:rPr>
          <w:rFonts w:ascii="Times New Roman" w:hAnsiTheme="minorEastAsia" w:cs="Times New Roman" w:hint="eastAsia"/>
          <w:szCs w:val="21"/>
        </w:rPr>
        <w:t>室内照明市场将快速增长。</w:t>
      </w:r>
    </w:p>
    <w:tbl>
      <w:tblPr>
        <w:tblW w:w="7578" w:type="dxa"/>
        <w:jc w:val="center"/>
        <w:tblInd w:w="752" w:type="dxa"/>
        <w:tblLook w:val="04A0"/>
      </w:tblPr>
      <w:tblGrid>
        <w:gridCol w:w="1041"/>
        <w:gridCol w:w="1142"/>
        <w:gridCol w:w="5395"/>
      </w:tblGrid>
      <w:tr w:rsidR="00724017" w:rsidRPr="00905299" w:rsidTr="00C369E3">
        <w:trPr>
          <w:trHeight w:val="270"/>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017" w:rsidRPr="00C47721" w:rsidRDefault="00724017" w:rsidP="00E34205">
            <w:pPr>
              <w:widowControl/>
              <w:jc w:val="left"/>
              <w:rPr>
                <w:rFonts w:ascii="Times New Roman" w:hAnsi="Times New Roman" w:cs="Times New Roman"/>
                <w:kern w:val="0"/>
                <w:szCs w:val="21"/>
              </w:rPr>
            </w:pP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724017" w:rsidRPr="00C47721" w:rsidRDefault="00724017" w:rsidP="00C369E3">
            <w:pPr>
              <w:widowControl/>
              <w:jc w:val="center"/>
              <w:rPr>
                <w:rFonts w:ascii="Times New Roman" w:hAnsi="Times New Roman" w:cs="Times New Roman"/>
                <w:kern w:val="0"/>
                <w:szCs w:val="21"/>
              </w:rPr>
            </w:pPr>
            <w:r>
              <w:rPr>
                <w:rFonts w:ascii="Times New Roman" w:hAnsiTheme="minorEastAsia" w:cs="Times New Roman" w:hint="eastAsia"/>
                <w:kern w:val="0"/>
                <w:szCs w:val="21"/>
              </w:rPr>
              <w:t>国内</w:t>
            </w:r>
            <w:r w:rsidRPr="00C47721">
              <w:rPr>
                <w:rFonts w:ascii="Times New Roman" w:hAnsiTheme="minorEastAsia" w:cs="Times New Roman"/>
                <w:kern w:val="0"/>
                <w:szCs w:val="21"/>
              </w:rPr>
              <w:t>销量</w:t>
            </w:r>
          </w:p>
        </w:tc>
        <w:tc>
          <w:tcPr>
            <w:tcW w:w="5395" w:type="dxa"/>
            <w:tcBorders>
              <w:top w:val="single" w:sz="4" w:space="0" w:color="auto"/>
              <w:left w:val="nil"/>
              <w:bottom w:val="single" w:sz="4" w:space="0" w:color="auto"/>
              <w:right w:val="single" w:sz="4" w:space="0" w:color="auto"/>
            </w:tcBorders>
            <w:shd w:val="clear" w:color="auto" w:fill="auto"/>
            <w:noWrap/>
            <w:vAlign w:val="center"/>
            <w:hideMark/>
          </w:tcPr>
          <w:p w:rsidR="00724017" w:rsidRPr="00C47721" w:rsidRDefault="00724017" w:rsidP="00C369E3">
            <w:pPr>
              <w:widowControl/>
              <w:jc w:val="center"/>
              <w:rPr>
                <w:rFonts w:ascii="Times New Roman" w:hAnsi="Times New Roman" w:cs="Times New Roman"/>
                <w:kern w:val="0"/>
                <w:szCs w:val="21"/>
              </w:rPr>
            </w:pPr>
            <w:r w:rsidRPr="00C47721">
              <w:rPr>
                <w:rFonts w:ascii="Times New Roman" w:hAnsi="Times New Roman" w:cs="Times New Roman"/>
                <w:kern w:val="0"/>
                <w:szCs w:val="21"/>
              </w:rPr>
              <w:t>LED</w:t>
            </w:r>
            <w:r w:rsidRPr="00C47721">
              <w:rPr>
                <w:rFonts w:ascii="Times New Roman" w:hAnsiTheme="minorEastAsia" w:cs="Times New Roman"/>
                <w:kern w:val="0"/>
                <w:szCs w:val="21"/>
              </w:rPr>
              <w:t>替换</w:t>
            </w:r>
            <w:r>
              <w:rPr>
                <w:rFonts w:ascii="Times New Roman" w:hAnsiTheme="minorEastAsia" w:cs="Times New Roman" w:hint="eastAsia"/>
                <w:kern w:val="0"/>
                <w:szCs w:val="21"/>
              </w:rPr>
              <w:t>领域</w:t>
            </w:r>
          </w:p>
        </w:tc>
      </w:tr>
      <w:tr w:rsidR="00724017" w:rsidRPr="00905299" w:rsidTr="00C369E3">
        <w:trPr>
          <w:trHeight w:val="54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24017" w:rsidRPr="00C47721" w:rsidRDefault="00724017" w:rsidP="00E34205">
            <w:pPr>
              <w:widowControl/>
              <w:jc w:val="left"/>
              <w:rPr>
                <w:rFonts w:ascii="Times New Roman" w:hAnsi="Times New Roman" w:cs="Times New Roman"/>
                <w:kern w:val="0"/>
                <w:szCs w:val="21"/>
              </w:rPr>
            </w:pPr>
            <w:r w:rsidRPr="00C47721">
              <w:rPr>
                <w:rFonts w:ascii="Times New Roman" w:hAnsiTheme="minorEastAsia" w:cs="Times New Roman"/>
                <w:kern w:val="0"/>
                <w:szCs w:val="21"/>
              </w:rPr>
              <w:t>白炽灯</w:t>
            </w:r>
          </w:p>
        </w:tc>
        <w:tc>
          <w:tcPr>
            <w:tcW w:w="1142" w:type="dxa"/>
            <w:tcBorders>
              <w:top w:val="nil"/>
              <w:left w:val="nil"/>
              <w:bottom w:val="single" w:sz="4" w:space="0" w:color="auto"/>
              <w:right w:val="single" w:sz="4" w:space="0" w:color="auto"/>
            </w:tcBorders>
            <w:shd w:val="clear" w:color="auto" w:fill="auto"/>
            <w:noWrap/>
            <w:vAlign w:val="center"/>
            <w:hideMark/>
          </w:tcPr>
          <w:p w:rsidR="00724017" w:rsidRPr="00C47721" w:rsidRDefault="00724017" w:rsidP="00E34205">
            <w:pPr>
              <w:widowControl/>
              <w:jc w:val="left"/>
              <w:rPr>
                <w:rFonts w:ascii="Times New Roman" w:hAnsi="Times New Roman" w:cs="Times New Roman"/>
                <w:kern w:val="0"/>
                <w:szCs w:val="21"/>
              </w:rPr>
            </w:pPr>
            <w:r w:rsidRPr="00C47721">
              <w:rPr>
                <w:rFonts w:ascii="Times New Roman" w:hAnsi="Times New Roman" w:cs="Times New Roman"/>
                <w:kern w:val="0"/>
                <w:szCs w:val="21"/>
              </w:rPr>
              <w:t>10.7</w:t>
            </w:r>
            <w:r w:rsidRPr="00C47721">
              <w:rPr>
                <w:rFonts w:ascii="Times New Roman" w:hAnsiTheme="minorEastAsia" w:cs="Times New Roman"/>
                <w:kern w:val="0"/>
                <w:szCs w:val="21"/>
              </w:rPr>
              <w:t>亿只</w:t>
            </w:r>
          </w:p>
        </w:tc>
        <w:tc>
          <w:tcPr>
            <w:tcW w:w="5395" w:type="dxa"/>
            <w:tcBorders>
              <w:top w:val="nil"/>
              <w:left w:val="nil"/>
              <w:bottom w:val="single" w:sz="4" w:space="0" w:color="auto"/>
              <w:right w:val="single" w:sz="4" w:space="0" w:color="auto"/>
            </w:tcBorders>
            <w:shd w:val="clear" w:color="auto" w:fill="auto"/>
            <w:vAlign w:val="center"/>
            <w:hideMark/>
          </w:tcPr>
          <w:p w:rsidR="00724017" w:rsidRPr="00905299" w:rsidRDefault="00724017" w:rsidP="00E34205">
            <w:pPr>
              <w:widowControl/>
              <w:jc w:val="left"/>
              <w:rPr>
                <w:rFonts w:ascii="Times New Roman" w:hAnsi="Times New Roman" w:cs="Times New Roman"/>
                <w:kern w:val="0"/>
                <w:szCs w:val="21"/>
              </w:rPr>
            </w:pPr>
            <w:r w:rsidRPr="00905299">
              <w:rPr>
                <w:rFonts w:ascii="Times New Roman" w:hAnsiTheme="minorEastAsia" w:cs="Times New Roman"/>
                <w:kern w:val="0"/>
                <w:szCs w:val="21"/>
              </w:rPr>
              <w:t>主要替换市场为</w:t>
            </w:r>
            <w:r w:rsidRPr="00C47721">
              <w:rPr>
                <w:rFonts w:ascii="Times New Roman" w:hAnsiTheme="minorEastAsia" w:cs="Times New Roman"/>
                <w:kern w:val="0"/>
                <w:szCs w:val="21"/>
              </w:rPr>
              <w:t>酒店</w:t>
            </w:r>
            <w:r w:rsidRPr="00905299">
              <w:rPr>
                <w:rFonts w:ascii="Times New Roman" w:hAnsiTheme="minorEastAsia" w:cs="Times New Roman"/>
                <w:kern w:val="0"/>
                <w:szCs w:val="21"/>
              </w:rPr>
              <w:t>、商超展示柜等。</w:t>
            </w:r>
          </w:p>
          <w:p w:rsidR="00724017" w:rsidRPr="00C47721" w:rsidRDefault="00724017" w:rsidP="00E34205">
            <w:pPr>
              <w:widowControl/>
              <w:jc w:val="left"/>
              <w:rPr>
                <w:rFonts w:ascii="Times New Roman" w:hAnsi="Times New Roman" w:cs="Times New Roman"/>
                <w:kern w:val="0"/>
                <w:szCs w:val="21"/>
              </w:rPr>
            </w:pPr>
            <w:r w:rsidRPr="00905299">
              <w:rPr>
                <w:rFonts w:ascii="Times New Roman" w:hAnsiTheme="minorEastAsia" w:cs="Times New Roman"/>
                <w:kern w:val="0"/>
                <w:szCs w:val="21"/>
              </w:rPr>
              <w:t>主要替换产品有</w:t>
            </w:r>
            <w:r w:rsidRPr="00905299">
              <w:rPr>
                <w:rFonts w:ascii="Times New Roman" w:hAnsi="Times New Roman" w:cs="Times New Roman"/>
                <w:kern w:val="0"/>
                <w:szCs w:val="21"/>
              </w:rPr>
              <w:t>LED</w:t>
            </w:r>
            <w:r w:rsidRPr="00905299">
              <w:rPr>
                <w:rFonts w:ascii="Times New Roman" w:hAnsiTheme="minorEastAsia" w:cs="Times New Roman"/>
                <w:kern w:val="0"/>
                <w:szCs w:val="21"/>
              </w:rPr>
              <w:t>台灯、</w:t>
            </w:r>
            <w:r w:rsidRPr="00905299">
              <w:rPr>
                <w:rFonts w:ascii="Times New Roman" w:hAnsi="Times New Roman" w:cs="Times New Roman"/>
                <w:kern w:val="0"/>
                <w:szCs w:val="21"/>
              </w:rPr>
              <w:t>LED</w:t>
            </w:r>
            <w:r w:rsidRPr="00905299">
              <w:rPr>
                <w:rFonts w:ascii="Times New Roman" w:hAnsiTheme="minorEastAsia" w:cs="Times New Roman"/>
                <w:kern w:val="0"/>
                <w:szCs w:val="21"/>
              </w:rPr>
              <w:t>射灯、高档</w:t>
            </w:r>
            <w:r w:rsidRPr="00905299">
              <w:rPr>
                <w:rFonts w:ascii="Times New Roman" w:hAnsi="Times New Roman" w:cs="Times New Roman"/>
                <w:kern w:val="0"/>
                <w:szCs w:val="21"/>
              </w:rPr>
              <w:t>LED</w:t>
            </w:r>
            <w:r w:rsidRPr="00905299">
              <w:rPr>
                <w:rFonts w:ascii="Times New Roman" w:hAnsiTheme="minorEastAsia" w:cs="Times New Roman"/>
                <w:kern w:val="0"/>
                <w:szCs w:val="21"/>
              </w:rPr>
              <w:t>吊灯、</w:t>
            </w:r>
            <w:r w:rsidRPr="00905299">
              <w:rPr>
                <w:rFonts w:ascii="Times New Roman" w:hAnsi="Times New Roman" w:cs="Times New Roman"/>
                <w:kern w:val="0"/>
                <w:szCs w:val="21"/>
              </w:rPr>
              <w:t>LED</w:t>
            </w:r>
            <w:r w:rsidRPr="00905299">
              <w:rPr>
                <w:rFonts w:ascii="Times New Roman" w:hAnsiTheme="minorEastAsia" w:cs="Times New Roman"/>
                <w:kern w:val="0"/>
                <w:szCs w:val="21"/>
              </w:rPr>
              <w:t>蜡烛泡等。</w:t>
            </w:r>
          </w:p>
        </w:tc>
      </w:tr>
      <w:tr w:rsidR="00724017" w:rsidRPr="00905299" w:rsidTr="00C369E3">
        <w:trPr>
          <w:trHeight w:val="81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24017" w:rsidRPr="00C47721" w:rsidRDefault="00724017" w:rsidP="00E34205">
            <w:pPr>
              <w:widowControl/>
              <w:jc w:val="left"/>
              <w:rPr>
                <w:rFonts w:ascii="Times New Roman" w:hAnsi="Times New Roman" w:cs="Times New Roman"/>
                <w:kern w:val="0"/>
                <w:szCs w:val="21"/>
              </w:rPr>
            </w:pPr>
            <w:r w:rsidRPr="00C47721">
              <w:rPr>
                <w:rFonts w:ascii="Times New Roman" w:hAnsiTheme="minorEastAsia" w:cs="Times New Roman"/>
                <w:kern w:val="0"/>
                <w:szCs w:val="21"/>
              </w:rPr>
              <w:t>荧光灯</w:t>
            </w:r>
          </w:p>
        </w:tc>
        <w:tc>
          <w:tcPr>
            <w:tcW w:w="1142" w:type="dxa"/>
            <w:tcBorders>
              <w:top w:val="nil"/>
              <w:left w:val="nil"/>
              <w:bottom w:val="single" w:sz="4" w:space="0" w:color="auto"/>
              <w:right w:val="single" w:sz="4" w:space="0" w:color="auto"/>
            </w:tcBorders>
            <w:shd w:val="clear" w:color="auto" w:fill="auto"/>
            <w:noWrap/>
            <w:vAlign w:val="center"/>
            <w:hideMark/>
          </w:tcPr>
          <w:p w:rsidR="00724017" w:rsidRPr="00C47721" w:rsidRDefault="00724017" w:rsidP="00E34205">
            <w:pPr>
              <w:widowControl/>
              <w:jc w:val="left"/>
              <w:rPr>
                <w:rFonts w:ascii="Times New Roman" w:hAnsi="Times New Roman" w:cs="Times New Roman"/>
                <w:kern w:val="0"/>
                <w:szCs w:val="21"/>
              </w:rPr>
            </w:pPr>
            <w:r w:rsidRPr="00C47721">
              <w:rPr>
                <w:rFonts w:ascii="Times New Roman" w:hAnsi="Times New Roman" w:cs="Times New Roman"/>
                <w:kern w:val="0"/>
                <w:szCs w:val="21"/>
              </w:rPr>
              <w:t>14.8</w:t>
            </w:r>
            <w:r w:rsidRPr="00C47721">
              <w:rPr>
                <w:rFonts w:ascii="Times New Roman" w:hAnsiTheme="minorEastAsia" w:cs="Times New Roman"/>
                <w:kern w:val="0"/>
                <w:szCs w:val="21"/>
              </w:rPr>
              <w:t>亿支</w:t>
            </w:r>
          </w:p>
        </w:tc>
        <w:tc>
          <w:tcPr>
            <w:tcW w:w="5395" w:type="dxa"/>
            <w:tcBorders>
              <w:top w:val="nil"/>
              <w:left w:val="nil"/>
              <w:bottom w:val="single" w:sz="4" w:space="0" w:color="auto"/>
              <w:right w:val="single" w:sz="4" w:space="0" w:color="auto"/>
            </w:tcBorders>
            <w:shd w:val="clear" w:color="auto" w:fill="auto"/>
            <w:vAlign w:val="center"/>
            <w:hideMark/>
          </w:tcPr>
          <w:p w:rsidR="00724017" w:rsidRPr="00905299" w:rsidRDefault="00724017" w:rsidP="00E34205">
            <w:pPr>
              <w:widowControl/>
              <w:jc w:val="left"/>
              <w:rPr>
                <w:rFonts w:ascii="Times New Roman" w:hAnsi="Times New Roman" w:cs="Times New Roman"/>
                <w:kern w:val="0"/>
                <w:szCs w:val="21"/>
              </w:rPr>
            </w:pPr>
            <w:r w:rsidRPr="00905299">
              <w:rPr>
                <w:rFonts w:ascii="Times New Roman" w:hAnsiTheme="minorEastAsia" w:cs="Times New Roman"/>
                <w:kern w:val="0"/>
                <w:szCs w:val="21"/>
              </w:rPr>
              <w:t>主要替换市场为</w:t>
            </w:r>
            <w:r w:rsidRPr="00C47721">
              <w:rPr>
                <w:rFonts w:ascii="Times New Roman" w:hAnsiTheme="minorEastAsia" w:cs="Times New Roman"/>
                <w:kern w:val="0"/>
                <w:szCs w:val="21"/>
              </w:rPr>
              <w:t>商超</w:t>
            </w:r>
            <w:r w:rsidRPr="00905299">
              <w:rPr>
                <w:rFonts w:ascii="Times New Roman" w:hAnsiTheme="minorEastAsia" w:cs="Times New Roman"/>
                <w:kern w:val="0"/>
                <w:szCs w:val="21"/>
              </w:rPr>
              <w:t>、</w:t>
            </w:r>
            <w:r w:rsidRPr="00C47721">
              <w:rPr>
                <w:rFonts w:ascii="Times New Roman" w:hAnsiTheme="minorEastAsia" w:cs="Times New Roman"/>
                <w:kern w:val="0"/>
                <w:szCs w:val="21"/>
              </w:rPr>
              <w:t>工厂</w:t>
            </w:r>
            <w:r w:rsidRPr="00905299">
              <w:rPr>
                <w:rFonts w:ascii="Times New Roman" w:hAnsiTheme="minorEastAsia" w:cs="Times New Roman"/>
                <w:kern w:val="0"/>
                <w:szCs w:val="21"/>
              </w:rPr>
              <w:t>、</w:t>
            </w:r>
            <w:r w:rsidRPr="00C47721">
              <w:rPr>
                <w:rFonts w:ascii="Times New Roman" w:hAnsiTheme="minorEastAsia" w:cs="Times New Roman"/>
                <w:kern w:val="0"/>
                <w:szCs w:val="21"/>
              </w:rPr>
              <w:t>政府大楼、办公室、学校等</w:t>
            </w:r>
            <w:r w:rsidRPr="00905299">
              <w:rPr>
                <w:rFonts w:ascii="Times New Roman" w:hAnsiTheme="minorEastAsia" w:cs="Times New Roman"/>
                <w:kern w:val="0"/>
                <w:szCs w:val="21"/>
              </w:rPr>
              <w:t>。</w:t>
            </w:r>
          </w:p>
          <w:p w:rsidR="00724017" w:rsidRPr="00C47721" w:rsidRDefault="00724017" w:rsidP="00E34205">
            <w:pPr>
              <w:widowControl/>
              <w:jc w:val="left"/>
              <w:rPr>
                <w:rFonts w:ascii="Times New Roman" w:hAnsi="Times New Roman" w:cs="Times New Roman"/>
                <w:kern w:val="0"/>
                <w:szCs w:val="21"/>
              </w:rPr>
            </w:pPr>
            <w:r w:rsidRPr="00905299">
              <w:rPr>
                <w:rFonts w:ascii="Times New Roman" w:hAnsiTheme="minorEastAsia" w:cs="Times New Roman"/>
                <w:kern w:val="0"/>
                <w:szCs w:val="21"/>
              </w:rPr>
              <w:t>主要替换产品有</w:t>
            </w:r>
            <w:r w:rsidRPr="00905299">
              <w:rPr>
                <w:rFonts w:ascii="Times New Roman" w:hAnsi="Times New Roman" w:cs="Times New Roman"/>
                <w:kern w:val="0"/>
                <w:szCs w:val="21"/>
              </w:rPr>
              <w:t>LED</w:t>
            </w:r>
            <w:r w:rsidRPr="00905299">
              <w:rPr>
                <w:rFonts w:ascii="Times New Roman" w:hAnsiTheme="minorEastAsia" w:cs="Times New Roman"/>
                <w:kern w:val="0"/>
                <w:szCs w:val="21"/>
              </w:rPr>
              <w:t>灯管、</w:t>
            </w:r>
            <w:r w:rsidRPr="00905299">
              <w:rPr>
                <w:rFonts w:ascii="Times New Roman" w:hAnsi="Times New Roman" w:cs="Times New Roman"/>
                <w:kern w:val="0"/>
                <w:szCs w:val="21"/>
              </w:rPr>
              <w:t>LED</w:t>
            </w:r>
            <w:r w:rsidRPr="00905299">
              <w:rPr>
                <w:rFonts w:ascii="Times New Roman" w:hAnsiTheme="minorEastAsia" w:cs="Times New Roman"/>
                <w:kern w:val="0"/>
                <w:szCs w:val="21"/>
              </w:rPr>
              <w:t>筒灯、</w:t>
            </w:r>
            <w:r w:rsidRPr="00905299">
              <w:rPr>
                <w:rFonts w:ascii="Times New Roman" w:hAnsi="Times New Roman" w:cs="Times New Roman"/>
                <w:kern w:val="0"/>
                <w:szCs w:val="21"/>
              </w:rPr>
              <w:t>LED</w:t>
            </w:r>
            <w:r w:rsidRPr="00905299">
              <w:rPr>
                <w:rFonts w:ascii="Times New Roman" w:hAnsiTheme="minorEastAsia" w:cs="Times New Roman"/>
                <w:kern w:val="0"/>
                <w:szCs w:val="21"/>
              </w:rPr>
              <w:t>射灯、</w:t>
            </w:r>
            <w:r w:rsidRPr="00905299">
              <w:rPr>
                <w:rFonts w:ascii="Times New Roman" w:hAnsi="Times New Roman" w:cs="Times New Roman"/>
                <w:kern w:val="0"/>
                <w:szCs w:val="21"/>
              </w:rPr>
              <w:t>LED</w:t>
            </w:r>
            <w:r w:rsidRPr="00905299">
              <w:rPr>
                <w:rFonts w:ascii="Times New Roman" w:hAnsiTheme="minorEastAsia" w:cs="Times New Roman"/>
                <w:kern w:val="0"/>
                <w:szCs w:val="21"/>
              </w:rPr>
              <w:t>天花灯、</w:t>
            </w:r>
            <w:r w:rsidRPr="00905299">
              <w:rPr>
                <w:rFonts w:ascii="Times New Roman" w:hAnsi="Times New Roman" w:cs="Times New Roman"/>
                <w:kern w:val="0"/>
                <w:szCs w:val="21"/>
              </w:rPr>
              <w:t>LED</w:t>
            </w:r>
            <w:r w:rsidRPr="00905299">
              <w:rPr>
                <w:rFonts w:ascii="Times New Roman" w:hAnsiTheme="minorEastAsia" w:cs="Times New Roman"/>
                <w:kern w:val="0"/>
                <w:szCs w:val="21"/>
              </w:rPr>
              <w:t>天井灯</w:t>
            </w:r>
            <w:r w:rsidR="00D33FB9">
              <w:rPr>
                <w:rFonts w:ascii="Times New Roman" w:hAnsiTheme="minorEastAsia" w:cs="Times New Roman" w:hint="eastAsia"/>
                <w:kern w:val="0"/>
                <w:szCs w:val="21"/>
              </w:rPr>
              <w:t>、</w:t>
            </w:r>
            <w:r w:rsidR="00D33FB9">
              <w:rPr>
                <w:rFonts w:ascii="Times New Roman" w:hAnsiTheme="minorEastAsia" w:cs="Times New Roman" w:hint="eastAsia"/>
                <w:kern w:val="0"/>
                <w:szCs w:val="21"/>
              </w:rPr>
              <w:t>LED</w:t>
            </w:r>
            <w:r w:rsidR="00D33FB9">
              <w:rPr>
                <w:rFonts w:ascii="Times New Roman" w:hAnsiTheme="minorEastAsia" w:cs="Times New Roman" w:hint="eastAsia"/>
                <w:kern w:val="0"/>
                <w:szCs w:val="21"/>
              </w:rPr>
              <w:t>灯带</w:t>
            </w:r>
            <w:r w:rsidRPr="00905299">
              <w:rPr>
                <w:rFonts w:ascii="Times New Roman" w:hAnsiTheme="minorEastAsia" w:cs="Times New Roman"/>
                <w:kern w:val="0"/>
                <w:szCs w:val="21"/>
              </w:rPr>
              <w:t>等。</w:t>
            </w:r>
          </w:p>
        </w:tc>
      </w:tr>
    </w:tbl>
    <w:p w:rsidR="00602012" w:rsidRPr="00602012" w:rsidRDefault="00AE6B99" w:rsidP="00AE6B99">
      <w:pPr>
        <w:spacing w:line="360" w:lineRule="auto"/>
        <w:ind w:firstLineChars="200" w:firstLine="420"/>
        <w:rPr>
          <w:lang w:bidi="en-US"/>
        </w:rPr>
      </w:pPr>
      <w:r>
        <w:rPr>
          <w:rFonts w:hint="eastAsia"/>
          <w:lang w:bidi="en-US"/>
        </w:rPr>
        <w:t>在出口市场方面，从</w:t>
      </w:r>
      <w:r>
        <w:rPr>
          <w:rFonts w:hint="eastAsia"/>
          <w:lang w:bidi="en-US"/>
        </w:rPr>
        <w:t>GSC Research</w:t>
      </w:r>
      <w:r>
        <w:rPr>
          <w:rFonts w:hint="eastAsia"/>
          <w:lang w:bidi="en-US"/>
        </w:rPr>
        <w:t>统计的</w:t>
      </w:r>
      <w:r>
        <w:rPr>
          <w:rFonts w:hint="eastAsia"/>
          <w:lang w:bidi="en-US"/>
        </w:rPr>
        <w:t>2012</w:t>
      </w:r>
      <w:r>
        <w:rPr>
          <w:rFonts w:hint="eastAsia"/>
          <w:lang w:bidi="en-US"/>
        </w:rPr>
        <w:t>年</w:t>
      </w:r>
      <w:r>
        <w:rPr>
          <w:rFonts w:hint="eastAsia"/>
          <w:lang w:bidi="en-US"/>
        </w:rPr>
        <w:t>1-8</w:t>
      </w:r>
      <w:r>
        <w:rPr>
          <w:rFonts w:hint="eastAsia"/>
          <w:lang w:bidi="en-US"/>
        </w:rPr>
        <w:t>月的</w:t>
      </w:r>
      <w:r>
        <w:rPr>
          <w:rFonts w:hint="eastAsia"/>
          <w:lang w:bidi="en-US"/>
        </w:rPr>
        <w:t>LED</w:t>
      </w:r>
      <w:r>
        <w:rPr>
          <w:rFonts w:hint="eastAsia"/>
          <w:lang w:bidi="en-US"/>
        </w:rPr>
        <w:t>室内灯具出口增减率分析来看，</w:t>
      </w:r>
      <w:r>
        <w:rPr>
          <w:rFonts w:hint="eastAsia"/>
          <w:lang w:bidi="en-US"/>
        </w:rPr>
        <w:t>2012</w:t>
      </w:r>
      <w:r>
        <w:rPr>
          <w:rFonts w:hint="eastAsia"/>
          <w:lang w:bidi="en-US"/>
        </w:rPr>
        <w:t>年三大</w:t>
      </w:r>
      <w:r>
        <w:rPr>
          <w:rFonts w:hint="eastAsia"/>
          <w:lang w:bidi="en-US"/>
        </w:rPr>
        <w:t>LED</w:t>
      </w:r>
      <w:r>
        <w:rPr>
          <w:rFonts w:hint="eastAsia"/>
          <w:lang w:bidi="en-US"/>
        </w:rPr>
        <w:t>室内照明主流产品</w:t>
      </w:r>
      <w:r>
        <w:rPr>
          <w:rFonts w:hint="eastAsia"/>
          <w:lang w:bidi="en-US"/>
        </w:rPr>
        <w:t>LED</w:t>
      </w:r>
      <w:r>
        <w:rPr>
          <w:rFonts w:hint="eastAsia"/>
          <w:lang w:bidi="en-US"/>
        </w:rPr>
        <w:t>灯管、</w:t>
      </w:r>
      <w:r>
        <w:rPr>
          <w:rFonts w:hint="eastAsia"/>
          <w:lang w:bidi="en-US"/>
        </w:rPr>
        <w:t>LED</w:t>
      </w:r>
      <w:r>
        <w:rPr>
          <w:rFonts w:hint="eastAsia"/>
          <w:lang w:bidi="en-US"/>
        </w:rPr>
        <w:t>射灯和</w:t>
      </w:r>
      <w:r>
        <w:rPr>
          <w:rFonts w:hint="eastAsia"/>
          <w:lang w:bidi="en-US"/>
        </w:rPr>
        <w:t>LED</w:t>
      </w:r>
      <w:r>
        <w:rPr>
          <w:rFonts w:hint="eastAsia"/>
          <w:lang w:bidi="en-US"/>
        </w:rPr>
        <w:t>筒灯的出口普遍呈现高速增长趋势，国内</w:t>
      </w:r>
      <w:r>
        <w:rPr>
          <w:rFonts w:hint="eastAsia"/>
          <w:lang w:bidi="en-US"/>
        </w:rPr>
        <w:t>LED</w:t>
      </w:r>
      <w:r>
        <w:rPr>
          <w:rFonts w:hint="eastAsia"/>
          <w:lang w:bidi="en-US"/>
        </w:rPr>
        <w:t>室内照明产品</w:t>
      </w:r>
      <w:r w:rsidR="00525715">
        <w:rPr>
          <w:rFonts w:hint="eastAsia"/>
          <w:lang w:bidi="en-US"/>
        </w:rPr>
        <w:t>出口市场不断扩大</w:t>
      </w:r>
      <w:r>
        <w:rPr>
          <w:rFonts w:hint="eastAsia"/>
          <w:lang w:bidi="en-US"/>
        </w:rPr>
        <w:t>。</w:t>
      </w:r>
    </w:p>
    <w:p w:rsidR="00005494" w:rsidRPr="00905299" w:rsidRDefault="00005494" w:rsidP="00C94914">
      <w:pPr>
        <w:rPr>
          <w:rFonts w:ascii="Times New Roman" w:hAnsi="Times New Roman" w:cs="Times New Roman"/>
          <w:szCs w:val="21"/>
        </w:rPr>
      </w:pPr>
      <w:r w:rsidRPr="00905299">
        <w:rPr>
          <w:rFonts w:ascii="Times New Roman" w:hAnsi="Times New Roman" w:cs="Times New Roman"/>
          <w:noProof/>
          <w:szCs w:val="21"/>
        </w:rPr>
        <w:lastRenderedPageBreak/>
        <w:drawing>
          <wp:inline distT="0" distB="0" distL="0" distR="0">
            <wp:extent cx="5274310" cy="275122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4310" cy="2751220"/>
                    </a:xfrm>
                    <a:prstGeom prst="rect">
                      <a:avLst/>
                    </a:prstGeom>
                    <a:noFill/>
                    <a:ln w="9525">
                      <a:noFill/>
                      <a:miter lim="800000"/>
                      <a:headEnd/>
                      <a:tailEnd/>
                    </a:ln>
                  </pic:spPr>
                </pic:pic>
              </a:graphicData>
            </a:graphic>
          </wp:inline>
        </w:drawing>
      </w:r>
    </w:p>
    <w:p w:rsidR="00817D60" w:rsidRPr="00905299" w:rsidRDefault="004C18F5" w:rsidP="00E22C3A">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出于看好</w:t>
      </w:r>
      <w:r>
        <w:rPr>
          <w:rFonts w:ascii="Times New Roman" w:hAnsi="Times New Roman" w:cs="Times New Roman" w:hint="eastAsia"/>
          <w:szCs w:val="21"/>
        </w:rPr>
        <w:t>LED</w:t>
      </w:r>
      <w:r>
        <w:rPr>
          <w:rFonts w:ascii="Times New Roman" w:hAnsi="Times New Roman" w:cs="Times New Roman" w:hint="eastAsia"/>
          <w:szCs w:val="21"/>
        </w:rPr>
        <w:t>通用照明市场的未来前景，各企业均纷纷加大对</w:t>
      </w:r>
      <w:r>
        <w:rPr>
          <w:rFonts w:ascii="Times New Roman" w:hAnsi="Times New Roman" w:cs="Times New Roman" w:hint="eastAsia"/>
          <w:szCs w:val="21"/>
        </w:rPr>
        <w:t>LED</w:t>
      </w:r>
      <w:r w:rsidR="009D75DB">
        <w:rPr>
          <w:rFonts w:ascii="Times New Roman" w:hAnsi="Times New Roman" w:cs="Times New Roman" w:hint="eastAsia"/>
          <w:szCs w:val="21"/>
        </w:rPr>
        <w:t>照明市场的投入力度，</w:t>
      </w:r>
      <w:r w:rsidR="00CC752E">
        <w:rPr>
          <w:rFonts w:ascii="Times New Roman" w:hAnsi="Times New Roman" w:cs="Times New Roman" w:hint="eastAsia"/>
          <w:szCs w:val="21"/>
        </w:rPr>
        <w:t>利用自有资金进行投资扩产，</w:t>
      </w:r>
      <w:r>
        <w:rPr>
          <w:rFonts w:ascii="Times New Roman" w:hAnsi="Times New Roman" w:cs="Times New Roman" w:hint="eastAsia"/>
          <w:szCs w:val="21"/>
        </w:rPr>
        <w:t>LED</w:t>
      </w:r>
      <w:r>
        <w:rPr>
          <w:rFonts w:ascii="Times New Roman" w:hAnsi="Times New Roman" w:cs="Times New Roman" w:hint="eastAsia"/>
          <w:szCs w:val="21"/>
        </w:rPr>
        <w:t>上市企业</w:t>
      </w:r>
      <w:r w:rsidR="00CC752E">
        <w:rPr>
          <w:rFonts w:ascii="Times New Roman" w:hAnsi="Times New Roman" w:cs="Times New Roman" w:hint="eastAsia"/>
          <w:szCs w:val="21"/>
        </w:rPr>
        <w:t>更是</w:t>
      </w:r>
      <w:r>
        <w:rPr>
          <w:rFonts w:ascii="Times New Roman" w:hAnsi="Times New Roman" w:cs="Times New Roman" w:hint="eastAsia"/>
          <w:szCs w:val="21"/>
        </w:rPr>
        <w:t>积极利用资本市场的</w:t>
      </w:r>
      <w:proofErr w:type="gramStart"/>
      <w:r>
        <w:rPr>
          <w:rFonts w:ascii="Times New Roman" w:hAnsi="Times New Roman" w:cs="Times New Roman" w:hint="eastAsia"/>
          <w:szCs w:val="21"/>
        </w:rPr>
        <w:t>募投资金扩大</w:t>
      </w:r>
      <w:proofErr w:type="gramEnd"/>
      <w:r>
        <w:rPr>
          <w:rFonts w:ascii="Times New Roman" w:hAnsi="Times New Roman" w:cs="Times New Roman" w:hint="eastAsia"/>
          <w:szCs w:val="21"/>
        </w:rPr>
        <w:t>LED</w:t>
      </w:r>
      <w:r>
        <w:rPr>
          <w:rFonts w:ascii="Times New Roman" w:hAnsi="Times New Roman" w:cs="Times New Roman" w:hint="eastAsia"/>
          <w:szCs w:val="21"/>
        </w:rPr>
        <w:t>照明产</w:t>
      </w:r>
      <w:r w:rsidR="009D75DB">
        <w:rPr>
          <w:rFonts w:ascii="Times New Roman" w:hAnsi="Times New Roman" w:cs="Times New Roman" w:hint="eastAsia"/>
          <w:szCs w:val="21"/>
        </w:rPr>
        <w:t>品</w:t>
      </w:r>
      <w:r>
        <w:rPr>
          <w:rFonts w:ascii="Times New Roman" w:hAnsi="Times New Roman" w:cs="Times New Roman" w:hint="eastAsia"/>
          <w:szCs w:val="21"/>
        </w:rPr>
        <w:t>生产基地，</w:t>
      </w:r>
      <w:r>
        <w:rPr>
          <w:rFonts w:ascii="Times New Roman" w:hAnsi="Times New Roman" w:cs="Times New Roman" w:hint="eastAsia"/>
          <w:szCs w:val="21"/>
        </w:rPr>
        <w:t>LED</w:t>
      </w:r>
      <w:r w:rsidR="00E22C3A">
        <w:rPr>
          <w:rFonts w:ascii="Times New Roman" w:hAnsi="Times New Roman" w:cs="Times New Roman" w:hint="eastAsia"/>
          <w:szCs w:val="21"/>
        </w:rPr>
        <w:t>通用照明产业规模迅速扩大。</w:t>
      </w:r>
    </w:p>
    <w:p w:rsidR="00B90BAB" w:rsidRDefault="00CC1B40" w:rsidP="00817D60">
      <w:pPr>
        <w:jc w:val="center"/>
        <w:rPr>
          <w:rFonts w:ascii="Times New Roman" w:hAnsiTheme="minorEastAsia" w:cs="Times New Roman"/>
          <w:b/>
          <w:szCs w:val="21"/>
        </w:rPr>
      </w:pPr>
      <w:r>
        <w:rPr>
          <w:rFonts w:ascii="Times New Roman" w:hAnsi="Times New Roman" w:cs="Times New Roman" w:hint="eastAsia"/>
          <w:b/>
          <w:szCs w:val="21"/>
        </w:rPr>
        <w:t>部分</w:t>
      </w:r>
      <w:r w:rsidR="007D32BA">
        <w:rPr>
          <w:rFonts w:ascii="Times New Roman" w:hAnsiTheme="minorEastAsia" w:cs="Times New Roman" w:hint="eastAsia"/>
          <w:b/>
          <w:szCs w:val="21"/>
        </w:rPr>
        <w:t>上市公司</w:t>
      </w:r>
      <w:r>
        <w:rPr>
          <w:rFonts w:ascii="Times New Roman" w:hAnsiTheme="minorEastAsia" w:cs="Times New Roman" w:hint="eastAsia"/>
          <w:b/>
          <w:szCs w:val="21"/>
        </w:rPr>
        <w:t>LED</w:t>
      </w:r>
      <w:r>
        <w:rPr>
          <w:rFonts w:ascii="Times New Roman" w:hAnsiTheme="minorEastAsia" w:cs="Times New Roman" w:hint="eastAsia"/>
          <w:b/>
          <w:szCs w:val="21"/>
        </w:rPr>
        <w:t>照明</w:t>
      </w:r>
      <w:r w:rsidR="00B90BAB" w:rsidRPr="00817D60">
        <w:rPr>
          <w:rFonts w:ascii="Times New Roman" w:hAnsiTheme="minorEastAsia" w:cs="Times New Roman"/>
          <w:b/>
          <w:szCs w:val="21"/>
        </w:rPr>
        <w:t>投资项目</w:t>
      </w:r>
      <w:r w:rsidR="00D33FB9">
        <w:rPr>
          <w:rFonts w:ascii="Times New Roman" w:hAnsiTheme="minorEastAsia" w:cs="Times New Roman" w:hint="eastAsia"/>
          <w:b/>
          <w:szCs w:val="21"/>
        </w:rPr>
        <w:t>分析</w:t>
      </w:r>
    </w:p>
    <w:tbl>
      <w:tblPr>
        <w:tblW w:w="8660" w:type="dxa"/>
        <w:tblInd w:w="95" w:type="dxa"/>
        <w:tblLook w:val="04A0"/>
      </w:tblPr>
      <w:tblGrid>
        <w:gridCol w:w="1431"/>
        <w:gridCol w:w="1134"/>
        <w:gridCol w:w="992"/>
        <w:gridCol w:w="5103"/>
      </w:tblGrid>
      <w:tr w:rsidR="00CC1B40" w:rsidRPr="00CC1B40" w:rsidTr="00CC1B40">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heme="minorEastAsia" w:cs="Times New Roman"/>
                <w:kern w:val="0"/>
                <w:szCs w:val="21"/>
              </w:rPr>
              <w:t>公司名称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imes New Roman" w:cs="Times New Roman"/>
                <w:kern w:val="0"/>
                <w:szCs w:val="21"/>
              </w:rPr>
              <w:t>LED</w:t>
            </w:r>
            <w:r w:rsidRPr="00CC1B40">
              <w:rPr>
                <w:rFonts w:ascii="Times New Roman" w:hAnsiTheme="minorEastAsia" w:cs="Times New Roman"/>
                <w:kern w:val="0"/>
                <w:szCs w:val="21"/>
              </w:rPr>
              <w:t>照明业务收入</w:t>
            </w:r>
            <w:r w:rsidRPr="00CC1B40">
              <w:rPr>
                <w:rFonts w:ascii="Times New Roman" w:hAnsi="Times New Roman" w:cs="Times New Roman"/>
                <w:kern w:val="0"/>
                <w:szCs w:val="21"/>
              </w:rPr>
              <w:t>(</w:t>
            </w:r>
            <w:r w:rsidRPr="00CC1B40">
              <w:rPr>
                <w:rFonts w:ascii="Times New Roman" w:hAnsiTheme="minorEastAsia" w:cs="Times New Roman"/>
                <w:kern w:val="0"/>
                <w:szCs w:val="21"/>
              </w:rPr>
              <w:t>万元</w:t>
            </w:r>
            <w:r w:rsidRPr="00CC1B40">
              <w:rPr>
                <w:rFonts w:ascii="Times New Roman" w:hAnsi="Times New Roman" w:cs="Times New Roman"/>
                <w:kern w:val="0"/>
                <w:szCs w:val="21"/>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imes New Roman" w:cs="Times New Roman"/>
                <w:kern w:val="0"/>
                <w:szCs w:val="21"/>
              </w:rPr>
              <w:t>LED</w:t>
            </w:r>
            <w:r w:rsidRPr="00CC1B40">
              <w:rPr>
                <w:rFonts w:ascii="Times New Roman" w:hAnsiTheme="minorEastAsia" w:cs="Times New Roman"/>
                <w:kern w:val="0"/>
                <w:szCs w:val="21"/>
              </w:rPr>
              <w:t>照明业务毛利率</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imes New Roman" w:cs="Times New Roman"/>
                <w:kern w:val="0"/>
                <w:szCs w:val="21"/>
              </w:rPr>
              <w:t>LED</w:t>
            </w:r>
            <w:r w:rsidRPr="00CC1B40">
              <w:rPr>
                <w:rFonts w:ascii="Times New Roman" w:hAnsiTheme="minorEastAsia" w:cs="Times New Roman"/>
                <w:kern w:val="0"/>
                <w:szCs w:val="21"/>
              </w:rPr>
              <w:t>照明投资项目</w:t>
            </w:r>
          </w:p>
        </w:tc>
      </w:tr>
      <w:tr w:rsidR="00CC1B40" w:rsidRPr="00CC1B40" w:rsidTr="00CC1B40">
        <w:trPr>
          <w:trHeight w:val="54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heme="minorEastAsia" w:cs="Times New Roman"/>
                <w:kern w:val="0"/>
                <w:szCs w:val="21"/>
              </w:rPr>
              <w:t>万润科技</w:t>
            </w:r>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4635.42</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32%</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CC1B40" w:rsidP="00B46AAB">
            <w:pPr>
              <w:widowControl/>
              <w:jc w:val="center"/>
              <w:rPr>
                <w:rFonts w:ascii="Times New Roman" w:hAnsi="Times New Roman" w:cs="Times New Roman"/>
                <w:kern w:val="0"/>
                <w:szCs w:val="21"/>
              </w:rPr>
            </w:pPr>
            <w:r w:rsidRPr="00CC1B40">
              <w:rPr>
                <w:rFonts w:ascii="Times New Roman" w:hAnsiTheme="minorEastAsia" w:cs="Times New Roman"/>
                <w:kern w:val="0"/>
                <w:szCs w:val="21"/>
              </w:rPr>
              <w:t>投资约</w:t>
            </w:r>
            <w:r w:rsidRPr="00CC1B40">
              <w:rPr>
                <w:rFonts w:ascii="Times New Roman" w:hAnsi="Times New Roman" w:cs="Times New Roman"/>
                <w:kern w:val="0"/>
                <w:szCs w:val="21"/>
              </w:rPr>
              <w:t>2.5</w:t>
            </w:r>
            <w:r w:rsidRPr="00CC1B40">
              <w:rPr>
                <w:rFonts w:ascii="Times New Roman" w:hAnsiTheme="minorEastAsia" w:cs="Times New Roman"/>
                <w:kern w:val="0"/>
                <w:szCs w:val="21"/>
              </w:rPr>
              <w:t>亿扩大</w:t>
            </w:r>
            <w:r w:rsidRPr="00CC1B40">
              <w:rPr>
                <w:rFonts w:ascii="Times New Roman" w:hAnsi="Times New Roman" w:cs="Times New Roman"/>
                <w:kern w:val="0"/>
                <w:szCs w:val="21"/>
              </w:rPr>
              <w:t>LED</w:t>
            </w:r>
            <w:r w:rsidRPr="00CC1B40">
              <w:rPr>
                <w:rFonts w:ascii="Times New Roman" w:hAnsiTheme="minorEastAsia" w:cs="Times New Roman"/>
                <w:kern w:val="0"/>
                <w:szCs w:val="21"/>
              </w:rPr>
              <w:t>器件与照明产能</w:t>
            </w:r>
            <w:r w:rsidR="001A0E2F">
              <w:rPr>
                <w:rFonts w:ascii="Times New Roman" w:hAnsiTheme="minorEastAsia" w:cs="Times New Roman" w:hint="eastAsia"/>
                <w:kern w:val="0"/>
                <w:szCs w:val="21"/>
              </w:rPr>
              <w:t>。</w:t>
            </w:r>
          </w:p>
        </w:tc>
      </w:tr>
      <w:tr w:rsidR="00CC1B40" w:rsidRPr="00CC1B40" w:rsidTr="00CC1B40">
        <w:trPr>
          <w:trHeight w:val="54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F466E7" w:rsidP="00CC1B40">
            <w:pPr>
              <w:widowControl/>
              <w:jc w:val="center"/>
              <w:rPr>
                <w:rFonts w:ascii="Times New Roman" w:hAnsi="Times New Roman" w:cs="Times New Roman"/>
                <w:kern w:val="0"/>
                <w:szCs w:val="21"/>
              </w:rPr>
            </w:pPr>
            <w:proofErr w:type="gramStart"/>
            <w:r>
              <w:rPr>
                <w:rFonts w:ascii="Times New Roman" w:hAnsiTheme="minorEastAsia" w:cs="Times New Roman"/>
                <w:kern w:val="0"/>
                <w:szCs w:val="21"/>
              </w:rPr>
              <w:t>勤上光电</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35178.94</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30.28%</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imes New Roman" w:cs="Times New Roman"/>
                <w:kern w:val="0"/>
                <w:szCs w:val="21"/>
              </w:rPr>
              <w:t>LED</w:t>
            </w:r>
            <w:r w:rsidRPr="00CC1B40">
              <w:rPr>
                <w:rFonts w:ascii="Times New Roman" w:hAnsiTheme="minorEastAsia" w:cs="Times New Roman"/>
                <w:kern w:val="0"/>
                <w:szCs w:val="21"/>
              </w:rPr>
              <w:t>户外照明与景观照明项目：</w:t>
            </w:r>
            <w:r w:rsidRPr="00CC1B40">
              <w:rPr>
                <w:rFonts w:ascii="Times New Roman" w:hAnsi="Times New Roman" w:cs="Times New Roman"/>
                <w:kern w:val="0"/>
                <w:szCs w:val="21"/>
              </w:rPr>
              <w:t>20338.14</w:t>
            </w:r>
            <w:r w:rsidRPr="00CC1B40">
              <w:rPr>
                <w:rFonts w:ascii="Times New Roman" w:hAnsiTheme="minorEastAsia" w:cs="Times New Roman"/>
                <w:kern w:val="0"/>
                <w:szCs w:val="21"/>
              </w:rPr>
              <w:t>万元，</w:t>
            </w:r>
            <w:r w:rsidRPr="00CC1B40">
              <w:rPr>
                <w:rFonts w:ascii="Times New Roman" w:hAnsi="Times New Roman" w:cs="Times New Roman"/>
                <w:kern w:val="0"/>
                <w:szCs w:val="21"/>
              </w:rPr>
              <w:t>LED</w:t>
            </w:r>
            <w:r w:rsidRPr="00CC1B40">
              <w:rPr>
                <w:rFonts w:ascii="Times New Roman" w:hAnsiTheme="minorEastAsia" w:cs="Times New Roman"/>
                <w:kern w:val="0"/>
                <w:szCs w:val="21"/>
              </w:rPr>
              <w:t>室内照明项目</w:t>
            </w:r>
            <w:r w:rsidRPr="00CC1B40">
              <w:rPr>
                <w:rFonts w:ascii="Times New Roman" w:hAnsi="Times New Roman" w:cs="Times New Roman"/>
                <w:kern w:val="0"/>
                <w:szCs w:val="21"/>
              </w:rPr>
              <w:t>14111.95</w:t>
            </w:r>
            <w:r w:rsidRPr="00CC1B40">
              <w:rPr>
                <w:rFonts w:ascii="Times New Roman" w:hAnsiTheme="minorEastAsia" w:cs="Times New Roman"/>
                <w:kern w:val="0"/>
                <w:szCs w:val="21"/>
              </w:rPr>
              <w:t>万元，</w:t>
            </w:r>
            <w:r w:rsidRPr="00CC1B40">
              <w:rPr>
                <w:rFonts w:ascii="Times New Roman" w:hAnsi="Times New Roman" w:cs="Times New Roman"/>
                <w:kern w:val="0"/>
                <w:szCs w:val="21"/>
              </w:rPr>
              <w:t>LED</w:t>
            </w:r>
            <w:r w:rsidRPr="00CC1B40">
              <w:rPr>
                <w:rFonts w:ascii="Times New Roman" w:hAnsiTheme="minorEastAsia" w:cs="Times New Roman"/>
                <w:kern w:val="0"/>
                <w:szCs w:val="21"/>
              </w:rPr>
              <w:t>照明研发设计中心项目</w:t>
            </w:r>
            <w:r w:rsidRPr="00CC1B40">
              <w:rPr>
                <w:rFonts w:ascii="Times New Roman" w:hAnsi="Times New Roman" w:cs="Times New Roman"/>
                <w:kern w:val="0"/>
                <w:szCs w:val="21"/>
              </w:rPr>
              <w:t>7660.14</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p>
        </w:tc>
      </w:tr>
      <w:tr w:rsidR="00CC1B40" w:rsidRPr="00CC1B40" w:rsidTr="00CC1B40">
        <w:trPr>
          <w:trHeight w:val="54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heme="minorEastAsia" w:cs="Times New Roman"/>
                <w:kern w:val="0"/>
                <w:szCs w:val="21"/>
              </w:rPr>
              <w:t>国</w:t>
            </w:r>
            <w:proofErr w:type="gramStart"/>
            <w:r w:rsidRPr="00CC1B40">
              <w:rPr>
                <w:rFonts w:ascii="Times New Roman" w:hAnsiTheme="minorEastAsia" w:cs="Times New Roman"/>
                <w:kern w:val="0"/>
                <w:szCs w:val="21"/>
              </w:rPr>
              <w:t>星光电</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6424.45</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24.72%</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heme="minorEastAsia" w:cs="Times New Roman"/>
                <w:kern w:val="0"/>
                <w:szCs w:val="21"/>
              </w:rPr>
              <w:t>半导体照明灯具关键技术及产业化项目</w:t>
            </w:r>
            <w:r w:rsidR="001A0E2F">
              <w:rPr>
                <w:rFonts w:ascii="Times New Roman" w:hAnsi="Times New Roman" w:cs="Times New Roman"/>
                <w:kern w:val="0"/>
                <w:szCs w:val="21"/>
              </w:rPr>
              <w:t>6</w:t>
            </w:r>
            <w:r w:rsidRPr="00CC1B40">
              <w:rPr>
                <w:rFonts w:ascii="Times New Roman" w:hAnsi="Times New Roman" w:cs="Times New Roman"/>
                <w:kern w:val="0"/>
                <w:szCs w:val="21"/>
              </w:rPr>
              <w:t>296.05</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p>
        </w:tc>
      </w:tr>
      <w:tr w:rsidR="00CC1B40" w:rsidRPr="00CC1B40" w:rsidTr="00CC1B40">
        <w:trPr>
          <w:trHeight w:val="54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CC1B40" w:rsidP="00F466E7">
            <w:pPr>
              <w:widowControl/>
              <w:jc w:val="center"/>
              <w:rPr>
                <w:rFonts w:ascii="Times New Roman" w:hAnsi="Times New Roman" w:cs="Times New Roman"/>
                <w:kern w:val="0"/>
                <w:szCs w:val="21"/>
              </w:rPr>
            </w:pPr>
            <w:r w:rsidRPr="00CC1B40">
              <w:rPr>
                <w:rFonts w:ascii="Times New Roman" w:hAnsiTheme="minorEastAsia" w:cs="Times New Roman"/>
                <w:kern w:val="0"/>
                <w:szCs w:val="21"/>
              </w:rPr>
              <w:t>鸿利光电</w:t>
            </w:r>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6498.67</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34.95%</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imes New Roman" w:cs="Times New Roman"/>
                <w:kern w:val="0"/>
                <w:szCs w:val="21"/>
              </w:rPr>
              <w:t>LED</w:t>
            </w:r>
            <w:r w:rsidRPr="00CC1B40">
              <w:rPr>
                <w:rFonts w:ascii="Times New Roman" w:hAnsiTheme="minorEastAsia" w:cs="Times New Roman"/>
                <w:kern w:val="0"/>
                <w:szCs w:val="21"/>
              </w:rPr>
              <w:t>照明技术及产业化项目</w:t>
            </w:r>
            <w:r w:rsidR="001A0E2F">
              <w:rPr>
                <w:rFonts w:ascii="Times New Roman" w:hAnsi="Times New Roman" w:cs="Times New Roman"/>
                <w:kern w:val="0"/>
                <w:szCs w:val="21"/>
              </w:rPr>
              <w:t>2</w:t>
            </w:r>
            <w:r w:rsidRPr="00CC1B40">
              <w:rPr>
                <w:rFonts w:ascii="Times New Roman" w:hAnsi="Times New Roman" w:cs="Times New Roman"/>
                <w:kern w:val="0"/>
                <w:szCs w:val="21"/>
              </w:rPr>
              <w:t>800</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p>
        </w:tc>
      </w:tr>
      <w:tr w:rsidR="00CC1B40" w:rsidRPr="00CC1B40" w:rsidTr="00CC1B40">
        <w:trPr>
          <w:trHeight w:val="51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heme="minorEastAsia" w:cs="Times New Roman"/>
                <w:kern w:val="0"/>
                <w:szCs w:val="21"/>
              </w:rPr>
              <w:t>浙江阳光</w:t>
            </w:r>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18691.20</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21.30%</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CC1B40" w:rsidP="001A0E2F">
            <w:pPr>
              <w:widowControl/>
              <w:jc w:val="left"/>
              <w:rPr>
                <w:rFonts w:ascii="Times New Roman" w:hAnsi="Times New Roman" w:cs="Times New Roman"/>
                <w:kern w:val="0"/>
                <w:szCs w:val="21"/>
              </w:rPr>
            </w:pPr>
            <w:r w:rsidRPr="00CC1B40">
              <w:rPr>
                <w:rFonts w:ascii="Times New Roman" w:hAnsiTheme="minorEastAsia" w:cs="Times New Roman"/>
                <w:kern w:val="0"/>
                <w:szCs w:val="21"/>
              </w:rPr>
              <w:t>实际募集资金净额</w:t>
            </w:r>
            <w:r w:rsidR="001A0E2F">
              <w:rPr>
                <w:rFonts w:ascii="Times New Roman" w:hAnsi="Times New Roman" w:cs="Times New Roman"/>
                <w:kern w:val="0"/>
                <w:szCs w:val="21"/>
              </w:rPr>
              <w:t xml:space="preserve"> 89</w:t>
            </w:r>
            <w:r w:rsidRPr="00CC1B40">
              <w:rPr>
                <w:rFonts w:ascii="Times New Roman" w:hAnsi="Times New Roman" w:cs="Times New Roman"/>
                <w:kern w:val="0"/>
                <w:szCs w:val="21"/>
              </w:rPr>
              <w:t>910</w:t>
            </w:r>
            <w:r w:rsidRPr="00CC1B40">
              <w:rPr>
                <w:rFonts w:ascii="Times New Roman" w:hAnsiTheme="minorEastAsia" w:cs="Times New Roman"/>
                <w:kern w:val="0"/>
                <w:szCs w:val="21"/>
              </w:rPr>
              <w:t>万元，用于</w:t>
            </w:r>
            <w:proofErr w:type="gramStart"/>
            <w:r w:rsidRPr="00CC1B40">
              <w:rPr>
                <w:rFonts w:ascii="Times New Roman" w:hAnsiTheme="minorEastAsia" w:cs="Times New Roman"/>
                <w:kern w:val="0"/>
                <w:szCs w:val="21"/>
              </w:rPr>
              <w:t>投资微汞环保</w:t>
            </w:r>
            <w:proofErr w:type="gramEnd"/>
            <w:r w:rsidRPr="00CC1B40">
              <w:rPr>
                <w:rFonts w:ascii="Times New Roman" w:hAnsiTheme="minorEastAsia" w:cs="Times New Roman"/>
                <w:kern w:val="0"/>
                <w:szCs w:val="21"/>
              </w:rPr>
              <w:t>节能灯产业化项目及</w:t>
            </w:r>
            <w:r w:rsidRPr="00CC1B40">
              <w:rPr>
                <w:rFonts w:ascii="Times New Roman" w:hAnsi="Times New Roman" w:cs="Times New Roman"/>
                <w:kern w:val="0"/>
                <w:szCs w:val="21"/>
              </w:rPr>
              <w:t>LED</w:t>
            </w:r>
            <w:r w:rsidRPr="00CC1B40">
              <w:rPr>
                <w:rFonts w:ascii="Times New Roman" w:hAnsiTheme="minorEastAsia" w:cs="Times New Roman"/>
                <w:kern w:val="0"/>
                <w:szCs w:val="21"/>
              </w:rPr>
              <w:t>节能照明产品项目。截至</w:t>
            </w:r>
            <w:r w:rsidRPr="00CC1B40">
              <w:rPr>
                <w:rFonts w:ascii="Times New Roman" w:hAnsi="Times New Roman" w:cs="Times New Roman"/>
                <w:kern w:val="0"/>
                <w:szCs w:val="21"/>
              </w:rPr>
              <w:t>2012</w:t>
            </w:r>
            <w:r w:rsidRPr="00CC1B40">
              <w:rPr>
                <w:rFonts w:ascii="Times New Roman" w:hAnsiTheme="minorEastAsia" w:cs="Times New Roman"/>
                <w:kern w:val="0"/>
                <w:szCs w:val="21"/>
              </w:rPr>
              <w:t>年</w:t>
            </w:r>
            <w:r w:rsidRPr="00CC1B40">
              <w:rPr>
                <w:rFonts w:ascii="Times New Roman" w:hAnsi="Times New Roman" w:cs="Times New Roman"/>
                <w:kern w:val="0"/>
                <w:szCs w:val="21"/>
              </w:rPr>
              <w:t>6</w:t>
            </w:r>
            <w:r w:rsidRPr="00CC1B40">
              <w:rPr>
                <w:rFonts w:ascii="Times New Roman" w:hAnsiTheme="minorEastAsia" w:cs="Times New Roman"/>
                <w:kern w:val="0"/>
                <w:szCs w:val="21"/>
              </w:rPr>
              <w:t>月</w:t>
            </w:r>
            <w:r w:rsidRPr="00CC1B40">
              <w:rPr>
                <w:rFonts w:ascii="Times New Roman" w:hAnsi="Times New Roman" w:cs="Times New Roman"/>
                <w:kern w:val="0"/>
                <w:szCs w:val="21"/>
              </w:rPr>
              <w:t>LED</w:t>
            </w:r>
            <w:r w:rsidRPr="00CC1B40">
              <w:rPr>
                <w:rFonts w:ascii="Times New Roman" w:hAnsiTheme="minorEastAsia" w:cs="Times New Roman"/>
                <w:kern w:val="0"/>
                <w:szCs w:val="21"/>
              </w:rPr>
              <w:t>项目已投入</w:t>
            </w:r>
            <w:r w:rsidRPr="00CC1B40">
              <w:rPr>
                <w:rFonts w:ascii="Times New Roman" w:hAnsi="Times New Roman" w:cs="Times New Roman"/>
                <w:kern w:val="0"/>
                <w:szCs w:val="21"/>
              </w:rPr>
              <w:t>2789.14</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p>
        </w:tc>
      </w:tr>
      <w:tr w:rsidR="00CC1B40" w:rsidRPr="00CC1B40" w:rsidTr="00CC1B40">
        <w:trPr>
          <w:trHeight w:val="81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CC1B40" w:rsidP="00F466E7">
            <w:pPr>
              <w:widowControl/>
              <w:jc w:val="center"/>
              <w:rPr>
                <w:rFonts w:ascii="Times New Roman" w:hAnsi="Times New Roman" w:cs="Times New Roman"/>
                <w:kern w:val="0"/>
                <w:szCs w:val="21"/>
              </w:rPr>
            </w:pPr>
            <w:r w:rsidRPr="00CC1B40">
              <w:rPr>
                <w:rFonts w:ascii="Times New Roman" w:hAnsiTheme="minorEastAsia" w:cs="Times New Roman"/>
                <w:kern w:val="0"/>
                <w:szCs w:val="21"/>
              </w:rPr>
              <w:t>长方照明</w:t>
            </w:r>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kern w:val="0"/>
                <w:szCs w:val="21"/>
              </w:rPr>
            </w:pPr>
            <w:r w:rsidRPr="00CC1B40">
              <w:rPr>
                <w:rFonts w:ascii="Times New Roman" w:hAnsi="Times New Roman" w:cs="Times New Roman"/>
                <w:kern w:val="0"/>
                <w:szCs w:val="21"/>
              </w:rPr>
              <w:t>3971.83</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kern w:val="0"/>
                <w:szCs w:val="21"/>
              </w:rPr>
            </w:pPr>
            <w:r w:rsidRPr="00CC1B40">
              <w:rPr>
                <w:rFonts w:ascii="Times New Roman" w:hAnsi="Times New Roman" w:cs="Times New Roman"/>
                <w:kern w:val="0"/>
                <w:szCs w:val="21"/>
              </w:rPr>
              <w:t>24.80%</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imes New Roman" w:cs="Times New Roman"/>
                <w:kern w:val="0"/>
                <w:szCs w:val="21"/>
              </w:rPr>
              <w:t>LED</w:t>
            </w:r>
            <w:r w:rsidRPr="00CC1B40">
              <w:rPr>
                <w:rFonts w:ascii="Times New Roman" w:hAnsiTheme="minorEastAsia" w:cs="Times New Roman"/>
                <w:kern w:val="0"/>
                <w:szCs w:val="21"/>
              </w:rPr>
              <w:t>照明光源扩产项目：</w:t>
            </w:r>
            <w:r w:rsidRPr="00CC1B40">
              <w:rPr>
                <w:rFonts w:ascii="Times New Roman" w:hAnsi="Times New Roman" w:cs="Times New Roman"/>
                <w:kern w:val="0"/>
                <w:szCs w:val="21"/>
              </w:rPr>
              <w:t>19805.64</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r w:rsidRPr="00CC1B40">
              <w:rPr>
                <w:rFonts w:ascii="Times New Roman" w:hAnsi="Times New Roman" w:cs="Times New Roman"/>
                <w:kern w:val="0"/>
                <w:szCs w:val="21"/>
              </w:rPr>
              <w:br/>
              <w:t>LED</w:t>
            </w:r>
            <w:r w:rsidRPr="00CC1B40">
              <w:rPr>
                <w:rFonts w:ascii="Times New Roman" w:hAnsiTheme="minorEastAsia" w:cs="Times New Roman"/>
                <w:kern w:val="0"/>
                <w:szCs w:val="21"/>
              </w:rPr>
              <w:t>照明灯具扩产项目：</w:t>
            </w:r>
            <w:r w:rsidRPr="00CC1B40">
              <w:rPr>
                <w:rFonts w:ascii="Times New Roman" w:hAnsi="Times New Roman" w:cs="Times New Roman"/>
                <w:kern w:val="0"/>
                <w:szCs w:val="21"/>
              </w:rPr>
              <w:t>6521.7</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r w:rsidRPr="00CC1B40">
              <w:rPr>
                <w:rFonts w:ascii="Times New Roman" w:hAnsi="Times New Roman" w:cs="Times New Roman"/>
                <w:kern w:val="0"/>
                <w:szCs w:val="21"/>
              </w:rPr>
              <w:br/>
              <w:t>LED</w:t>
            </w:r>
            <w:r w:rsidRPr="00CC1B40">
              <w:rPr>
                <w:rFonts w:ascii="Times New Roman" w:hAnsiTheme="minorEastAsia" w:cs="Times New Roman"/>
                <w:kern w:val="0"/>
                <w:szCs w:val="21"/>
              </w:rPr>
              <w:t>照明技术研发中心项目</w:t>
            </w:r>
            <w:r w:rsidRPr="00CC1B40">
              <w:rPr>
                <w:rFonts w:ascii="Times New Roman" w:hAnsi="Times New Roman" w:cs="Times New Roman"/>
                <w:kern w:val="0"/>
                <w:szCs w:val="21"/>
              </w:rPr>
              <w:t>3031.31</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p>
        </w:tc>
      </w:tr>
      <w:tr w:rsidR="00CC1B40" w:rsidRPr="00CC1B40" w:rsidTr="00CC1B40">
        <w:trPr>
          <w:trHeight w:val="54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CC1B40" w:rsidP="00F466E7">
            <w:pPr>
              <w:widowControl/>
              <w:jc w:val="center"/>
              <w:rPr>
                <w:rFonts w:ascii="Times New Roman" w:hAnsi="Times New Roman" w:cs="Times New Roman"/>
                <w:kern w:val="0"/>
                <w:szCs w:val="21"/>
              </w:rPr>
            </w:pPr>
            <w:proofErr w:type="gramStart"/>
            <w:r w:rsidRPr="00CC1B40">
              <w:rPr>
                <w:rFonts w:ascii="Times New Roman" w:hAnsiTheme="minorEastAsia" w:cs="Times New Roman"/>
                <w:kern w:val="0"/>
                <w:szCs w:val="21"/>
              </w:rPr>
              <w:t>洲明科技</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2487.43</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17.63%</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CC1B40" w:rsidP="0000250C">
            <w:pPr>
              <w:widowControl/>
              <w:jc w:val="center"/>
              <w:rPr>
                <w:rFonts w:ascii="Times New Roman" w:hAnsi="Times New Roman" w:cs="Times New Roman"/>
                <w:kern w:val="0"/>
                <w:szCs w:val="21"/>
              </w:rPr>
            </w:pPr>
            <w:r w:rsidRPr="00CC1B40">
              <w:rPr>
                <w:rFonts w:ascii="Times New Roman" w:hAnsi="Times New Roman" w:cs="Times New Roman"/>
                <w:kern w:val="0"/>
                <w:szCs w:val="21"/>
              </w:rPr>
              <w:t xml:space="preserve">LED </w:t>
            </w:r>
            <w:r w:rsidRPr="00CC1B40">
              <w:rPr>
                <w:rFonts w:ascii="Times New Roman" w:hAnsiTheme="minorEastAsia" w:cs="Times New Roman"/>
                <w:kern w:val="0"/>
                <w:szCs w:val="21"/>
              </w:rPr>
              <w:t>照明产品项目</w:t>
            </w:r>
            <w:r w:rsidR="0000250C">
              <w:rPr>
                <w:rFonts w:ascii="Times New Roman" w:hAnsi="Times New Roman" w:cs="Times New Roman" w:hint="eastAsia"/>
                <w:kern w:val="0"/>
                <w:szCs w:val="21"/>
              </w:rPr>
              <w:t>：</w:t>
            </w:r>
            <w:r w:rsidR="001A0E2F">
              <w:rPr>
                <w:rFonts w:ascii="Times New Roman" w:hAnsi="Times New Roman" w:cs="Times New Roman"/>
                <w:kern w:val="0"/>
                <w:szCs w:val="21"/>
              </w:rPr>
              <w:t>4</w:t>
            </w:r>
            <w:r w:rsidRPr="00CC1B40">
              <w:rPr>
                <w:rFonts w:ascii="Times New Roman" w:hAnsi="Times New Roman" w:cs="Times New Roman"/>
                <w:kern w:val="0"/>
                <w:szCs w:val="21"/>
              </w:rPr>
              <w:t>264</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p>
        </w:tc>
      </w:tr>
      <w:tr w:rsidR="00CC1B40" w:rsidRPr="00CC1B40" w:rsidTr="0000250C">
        <w:trPr>
          <w:trHeight w:val="415"/>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CC1B40" w:rsidP="00F466E7">
            <w:pPr>
              <w:widowControl/>
              <w:jc w:val="center"/>
              <w:rPr>
                <w:rFonts w:ascii="Times New Roman" w:hAnsi="Times New Roman" w:cs="Times New Roman"/>
                <w:kern w:val="0"/>
                <w:szCs w:val="21"/>
              </w:rPr>
            </w:pPr>
            <w:r w:rsidRPr="00CC1B40">
              <w:rPr>
                <w:rFonts w:ascii="Times New Roman" w:hAnsiTheme="minorEastAsia" w:cs="Times New Roman"/>
                <w:kern w:val="0"/>
                <w:szCs w:val="21"/>
              </w:rPr>
              <w:t>奥拓电子</w:t>
            </w:r>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175.26</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25.31%</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00250C" w:rsidP="0000250C">
            <w:pPr>
              <w:widowControl/>
              <w:jc w:val="center"/>
              <w:rPr>
                <w:rFonts w:ascii="Times New Roman" w:hAnsi="Times New Roman" w:cs="Times New Roman"/>
                <w:kern w:val="0"/>
                <w:szCs w:val="21"/>
              </w:rPr>
            </w:pPr>
            <w:r w:rsidRPr="00CC1B40">
              <w:rPr>
                <w:rFonts w:ascii="Times New Roman" w:hAnsi="Times New Roman" w:cs="Times New Roman"/>
                <w:kern w:val="0"/>
                <w:szCs w:val="21"/>
              </w:rPr>
              <w:t xml:space="preserve">LED </w:t>
            </w:r>
            <w:r w:rsidRPr="00CC1B40">
              <w:rPr>
                <w:rFonts w:ascii="Times New Roman" w:hAnsiTheme="minorEastAsia" w:cs="Times New Roman"/>
                <w:kern w:val="0"/>
                <w:szCs w:val="21"/>
              </w:rPr>
              <w:t>照明</w:t>
            </w:r>
            <w:r>
              <w:rPr>
                <w:rFonts w:ascii="Times New Roman" w:hAnsiTheme="minorEastAsia" w:cs="Times New Roman" w:hint="eastAsia"/>
                <w:kern w:val="0"/>
                <w:szCs w:val="21"/>
              </w:rPr>
              <w:t>应用</w:t>
            </w:r>
            <w:r w:rsidRPr="00CC1B40">
              <w:rPr>
                <w:rFonts w:ascii="Times New Roman" w:hAnsiTheme="minorEastAsia" w:cs="Times New Roman"/>
                <w:kern w:val="0"/>
                <w:szCs w:val="21"/>
              </w:rPr>
              <w:t>项目</w:t>
            </w:r>
            <w:r>
              <w:rPr>
                <w:rFonts w:ascii="Times New Roman" w:hAnsi="Times New Roman" w:cs="Times New Roman" w:hint="eastAsia"/>
                <w:kern w:val="0"/>
                <w:szCs w:val="21"/>
              </w:rPr>
              <w:t>：</w:t>
            </w:r>
            <w:r>
              <w:rPr>
                <w:rFonts w:ascii="Times New Roman" w:hAnsi="Times New Roman" w:cs="Times New Roman"/>
                <w:kern w:val="0"/>
                <w:szCs w:val="21"/>
              </w:rPr>
              <w:t>2118.36</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p>
        </w:tc>
      </w:tr>
      <w:tr w:rsidR="00CC1B40" w:rsidRPr="00CC1B40" w:rsidTr="00CC1B40">
        <w:trPr>
          <w:trHeight w:val="54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CC1B40" w:rsidP="00F466E7">
            <w:pPr>
              <w:widowControl/>
              <w:jc w:val="center"/>
              <w:rPr>
                <w:rFonts w:ascii="Times New Roman" w:hAnsi="Times New Roman" w:cs="Times New Roman"/>
                <w:kern w:val="0"/>
                <w:szCs w:val="21"/>
              </w:rPr>
            </w:pPr>
            <w:r w:rsidRPr="00CC1B40">
              <w:rPr>
                <w:rFonts w:ascii="Times New Roman" w:hAnsiTheme="minorEastAsia" w:cs="Times New Roman"/>
                <w:kern w:val="0"/>
                <w:szCs w:val="21"/>
              </w:rPr>
              <w:t>雷曼光电</w:t>
            </w:r>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372.50</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CC1B40" w:rsidP="004E29E1">
            <w:pPr>
              <w:widowControl/>
              <w:jc w:val="center"/>
              <w:rPr>
                <w:rFonts w:ascii="Times New Roman" w:hAnsi="Times New Roman" w:cs="Times New Roman"/>
                <w:color w:val="000000"/>
                <w:kern w:val="0"/>
                <w:szCs w:val="21"/>
              </w:rPr>
            </w:pPr>
            <w:r w:rsidRPr="00CC1B40">
              <w:rPr>
                <w:rFonts w:ascii="Times New Roman" w:hAnsi="Times New Roman" w:cs="Times New Roman"/>
                <w:color w:val="000000"/>
                <w:kern w:val="0"/>
                <w:szCs w:val="21"/>
              </w:rPr>
              <w:t>13.74%</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heme="minorEastAsia" w:cs="Times New Roman"/>
                <w:kern w:val="0"/>
                <w:szCs w:val="21"/>
              </w:rPr>
              <w:t>高端</w:t>
            </w:r>
            <w:r w:rsidRPr="00CC1B40">
              <w:rPr>
                <w:rFonts w:ascii="Times New Roman" w:hAnsi="Times New Roman" w:cs="Times New Roman"/>
                <w:kern w:val="0"/>
                <w:szCs w:val="21"/>
              </w:rPr>
              <w:t xml:space="preserve">LED </w:t>
            </w:r>
            <w:r w:rsidRPr="00CC1B40">
              <w:rPr>
                <w:rFonts w:ascii="Times New Roman" w:hAnsiTheme="minorEastAsia" w:cs="Times New Roman"/>
                <w:kern w:val="0"/>
                <w:szCs w:val="21"/>
              </w:rPr>
              <w:t>显示屏及</w:t>
            </w:r>
            <w:r w:rsidRPr="00CC1B40">
              <w:rPr>
                <w:rFonts w:ascii="Times New Roman" w:hAnsi="Times New Roman" w:cs="Times New Roman"/>
                <w:kern w:val="0"/>
                <w:szCs w:val="21"/>
              </w:rPr>
              <w:t>LED</w:t>
            </w:r>
            <w:r w:rsidRPr="00CC1B40">
              <w:rPr>
                <w:rFonts w:ascii="Times New Roman" w:hAnsiTheme="minorEastAsia" w:cs="Times New Roman"/>
                <w:kern w:val="0"/>
                <w:szCs w:val="21"/>
              </w:rPr>
              <w:t>照明节能产品扩建项目</w:t>
            </w:r>
            <w:r w:rsidRPr="00CC1B40">
              <w:rPr>
                <w:rFonts w:ascii="Times New Roman" w:hAnsi="Times New Roman" w:cs="Times New Roman"/>
                <w:kern w:val="0"/>
                <w:szCs w:val="21"/>
              </w:rPr>
              <w:t>4,642.00</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p>
        </w:tc>
      </w:tr>
      <w:tr w:rsidR="00CC1B40" w:rsidRPr="00CC1B40" w:rsidTr="00CC1B40">
        <w:trPr>
          <w:trHeight w:val="54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CC1B40" w:rsidRPr="00CC1B40" w:rsidRDefault="00CC1B40" w:rsidP="00F466E7">
            <w:pPr>
              <w:widowControl/>
              <w:jc w:val="center"/>
              <w:rPr>
                <w:rFonts w:ascii="Times New Roman" w:hAnsi="Times New Roman" w:cs="Times New Roman"/>
                <w:kern w:val="0"/>
                <w:szCs w:val="21"/>
              </w:rPr>
            </w:pPr>
            <w:r w:rsidRPr="00CC1B40">
              <w:rPr>
                <w:rFonts w:ascii="Times New Roman" w:hAnsiTheme="minorEastAsia" w:cs="Times New Roman"/>
                <w:kern w:val="0"/>
                <w:szCs w:val="21"/>
              </w:rPr>
              <w:t>联建光电</w:t>
            </w:r>
          </w:p>
        </w:tc>
        <w:tc>
          <w:tcPr>
            <w:tcW w:w="1134" w:type="dxa"/>
            <w:tcBorders>
              <w:top w:val="nil"/>
              <w:left w:val="nil"/>
              <w:bottom w:val="single" w:sz="4" w:space="0" w:color="auto"/>
              <w:right w:val="single" w:sz="4" w:space="0" w:color="auto"/>
            </w:tcBorders>
            <w:shd w:val="clear" w:color="auto" w:fill="auto"/>
            <w:noWrap/>
            <w:vAlign w:val="center"/>
            <w:hideMark/>
          </w:tcPr>
          <w:p w:rsidR="00CC1B40" w:rsidRPr="00CC1B40" w:rsidRDefault="003B1334" w:rsidP="004E29E1">
            <w:pPr>
              <w:widowControl/>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CC1B40" w:rsidRPr="00CC1B40" w:rsidRDefault="003B1334" w:rsidP="004E29E1">
            <w:pPr>
              <w:widowControl/>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5103" w:type="dxa"/>
            <w:tcBorders>
              <w:top w:val="nil"/>
              <w:left w:val="nil"/>
              <w:bottom w:val="single" w:sz="4" w:space="0" w:color="auto"/>
              <w:right w:val="single" w:sz="4" w:space="0" w:color="auto"/>
            </w:tcBorders>
            <w:shd w:val="clear" w:color="auto" w:fill="auto"/>
            <w:vAlign w:val="center"/>
            <w:hideMark/>
          </w:tcPr>
          <w:p w:rsidR="00CC1B40" w:rsidRPr="00CC1B40" w:rsidRDefault="00CC1B40" w:rsidP="00CC1B40">
            <w:pPr>
              <w:widowControl/>
              <w:jc w:val="center"/>
              <w:rPr>
                <w:rFonts w:ascii="Times New Roman" w:hAnsi="Times New Roman" w:cs="Times New Roman"/>
                <w:kern w:val="0"/>
                <w:szCs w:val="21"/>
              </w:rPr>
            </w:pPr>
            <w:r w:rsidRPr="00CC1B40">
              <w:rPr>
                <w:rFonts w:ascii="Times New Roman" w:hAnsi="Times New Roman" w:cs="Times New Roman"/>
                <w:kern w:val="0"/>
                <w:szCs w:val="21"/>
              </w:rPr>
              <w:t xml:space="preserve">LED </w:t>
            </w:r>
            <w:r w:rsidRPr="00CC1B40">
              <w:rPr>
                <w:rFonts w:ascii="Times New Roman" w:hAnsiTheme="minorEastAsia" w:cs="Times New Roman"/>
                <w:kern w:val="0"/>
                <w:szCs w:val="21"/>
              </w:rPr>
              <w:t>应用产品产业化项目</w:t>
            </w:r>
            <w:r w:rsidR="001A0E2F">
              <w:rPr>
                <w:rFonts w:ascii="Times New Roman" w:hAnsi="Times New Roman" w:cs="Times New Roman"/>
                <w:kern w:val="0"/>
                <w:szCs w:val="21"/>
              </w:rPr>
              <w:t xml:space="preserve"> 14</w:t>
            </w:r>
            <w:r w:rsidRPr="00CC1B40">
              <w:rPr>
                <w:rFonts w:ascii="Times New Roman" w:hAnsi="Times New Roman" w:cs="Times New Roman"/>
                <w:kern w:val="0"/>
                <w:szCs w:val="21"/>
              </w:rPr>
              <w:t>928.47</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r w:rsidRPr="00CC1B40">
              <w:rPr>
                <w:rFonts w:ascii="Times New Roman" w:hAnsi="Times New Roman" w:cs="Times New Roman"/>
                <w:kern w:val="0"/>
                <w:szCs w:val="21"/>
              </w:rPr>
              <w:br/>
              <w:t xml:space="preserve">LED </w:t>
            </w:r>
            <w:r w:rsidRPr="00CC1B40">
              <w:rPr>
                <w:rFonts w:ascii="Times New Roman" w:hAnsiTheme="minorEastAsia" w:cs="Times New Roman"/>
                <w:kern w:val="0"/>
                <w:szCs w:val="21"/>
              </w:rPr>
              <w:t>创新技术研发中心项目</w:t>
            </w:r>
            <w:r w:rsidR="001A0E2F">
              <w:rPr>
                <w:rFonts w:ascii="Times New Roman" w:hAnsi="Times New Roman" w:cs="Times New Roman"/>
                <w:kern w:val="0"/>
                <w:szCs w:val="21"/>
              </w:rPr>
              <w:t>4</w:t>
            </w:r>
            <w:r w:rsidRPr="00CC1B40">
              <w:rPr>
                <w:rFonts w:ascii="Times New Roman" w:hAnsi="Times New Roman" w:cs="Times New Roman"/>
                <w:kern w:val="0"/>
                <w:szCs w:val="21"/>
              </w:rPr>
              <w:t>426.83</w:t>
            </w:r>
            <w:r w:rsidRPr="00CC1B40">
              <w:rPr>
                <w:rFonts w:ascii="Times New Roman" w:hAnsiTheme="minorEastAsia" w:cs="Times New Roman"/>
                <w:kern w:val="0"/>
                <w:szCs w:val="21"/>
              </w:rPr>
              <w:t>万元</w:t>
            </w:r>
            <w:r w:rsidR="001A0E2F">
              <w:rPr>
                <w:rFonts w:ascii="Times New Roman" w:hAnsiTheme="minorEastAsia" w:cs="Times New Roman" w:hint="eastAsia"/>
                <w:kern w:val="0"/>
                <w:szCs w:val="21"/>
              </w:rPr>
              <w:t>。</w:t>
            </w:r>
          </w:p>
        </w:tc>
      </w:tr>
    </w:tbl>
    <w:p w:rsidR="001C6647" w:rsidRDefault="00397609" w:rsidP="00397609">
      <w:pPr>
        <w:pStyle w:val="2"/>
        <w:rPr>
          <w:rFonts w:ascii="Times New Roman" w:eastAsiaTheme="majorEastAsia" w:hAnsiTheme="majorEastAsia"/>
          <w:color w:val="auto"/>
          <w:sz w:val="21"/>
          <w:lang w:eastAsia="zh-CN"/>
        </w:rPr>
      </w:pPr>
      <w:r w:rsidRPr="00602012">
        <w:rPr>
          <w:rFonts w:ascii="Times New Roman" w:eastAsiaTheme="majorEastAsia" w:hAnsi="Times New Roman"/>
          <w:color w:val="auto"/>
          <w:sz w:val="21"/>
          <w:lang w:eastAsia="zh-CN"/>
        </w:rPr>
        <w:lastRenderedPageBreak/>
        <w:t>3</w:t>
      </w:r>
      <w:r w:rsidRPr="00602012">
        <w:rPr>
          <w:rFonts w:ascii="Times New Roman" w:eastAsiaTheme="majorEastAsia" w:hAnsiTheme="majorEastAsia"/>
          <w:color w:val="auto"/>
          <w:sz w:val="21"/>
          <w:lang w:eastAsia="zh-CN"/>
        </w:rPr>
        <w:t>、</w:t>
      </w:r>
      <w:r w:rsidRPr="00602012">
        <w:rPr>
          <w:rFonts w:ascii="Times New Roman" w:eastAsiaTheme="majorEastAsia" w:hAnsi="Times New Roman"/>
          <w:color w:val="auto"/>
          <w:sz w:val="21"/>
          <w:lang w:eastAsia="zh-CN"/>
        </w:rPr>
        <w:t>LED</w:t>
      </w:r>
      <w:r w:rsidR="00F84861">
        <w:rPr>
          <w:rFonts w:ascii="Times New Roman" w:eastAsiaTheme="majorEastAsia" w:hAnsiTheme="majorEastAsia"/>
          <w:color w:val="auto"/>
          <w:sz w:val="21"/>
          <w:lang w:eastAsia="zh-CN"/>
        </w:rPr>
        <w:t>室内照明价格</w:t>
      </w:r>
      <w:r w:rsidRPr="00602012">
        <w:rPr>
          <w:rFonts w:ascii="Times New Roman" w:eastAsiaTheme="majorEastAsia" w:hAnsiTheme="majorEastAsia"/>
          <w:color w:val="auto"/>
          <w:sz w:val="21"/>
          <w:lang w:eastAsia="zh-CN"/>
        </w:rPr>
        <w:t>分析</w:t>
      </w:r>
    </w:p>
    <w:p w:rsidR="006C5D68" w:rsidRPr="007D32BA" w:rsidRDefault="0096008D" w:rsidP="00D33FB9">
      <w:pPr>
        <w:spacing w:line="360" w:lineRule="auto"/>
        <w:ind w:firstLineChars="200" w:firstLine="420"/>
        <w:rPr>
          <w:rFonts w:ascii="Times New Roman" w:hAnsi="Times New Roman" w:cs="Times New Roman"/>
          <w:lang w:bidi="en-US"/>
        </w:rPr>
      </w:pPr>
      <w:r w:rsidRPr="007D32BA">
        <w:rPr>
          <w:rFonts w:ascii="Times New Roman" w:hAnsiTheme="minorEastAsia" w:cs="Times New Roman"/>
          <w:lang w:bidi="en-US"/>
        </w:rPr>
        <w:t>根据</w:t>
      </w:r>
      <w:r w:rsidRPr="007D32BA">
        <w:rPr>
          <w:rFonts w:ascii="Times New Roman" w:hAnsi="Times New Roman" w:cs="Times New Roman"/>
          <w:lang w:bidi="en-US"/>
        </w:rPr>
        <w:t>GSC Research</w:t>
      </w:r>
      <w:r w:rsidRPr="007D32BA">
        <w:rPr>
          <w:rFonts w:ascii="Times New Roman" w:hAnsiTheme="minorEastAsia" w:cs="Times New Roman"/>
          <w:lang w:bidi="en-US"/>
        </w:rPr>
        <w:t>统计数据显示，当前</w:t>
      </w:r>
      <w:r w:rsidRPr="007D32BA">
        <w:rPr>
          <w:rFonts w:ascii="Times New Roman" w:hAnsi="Times New Roman" w:cs="Times New Roman"/>
          <w:lang w:bidi="en-US"/>
        </w:rPr>
        <w:t>LED</w:t>
      </w:r>
      <w:r w:rsidRPr="007D32BA">
        <w:rPr>
          <w:rFonts w:ascii="Times New Roman" w:hAnsiTheme="minorEastAsia" w:cs="Times New Roman"/>
          <w:lang w:bidi="en-US"/>
        </w:rPr>
        <w:t>室内照明主流产品价格水平如下图所示</w:t>
      </w:r>
      <w:r w:rsidR="006E7BE6" w:rsidRPr="007D32BA">
        <w:rPr>
          <w:rFonts w:ascii="Times New Roman" w:hAnsiTheme="minorEastAsia" w:cs="Times New Roman"/>
          <w:lang w:bidi="en-US"/>
        </w:rPr>
        <w:t>。</w:t>
      </w:r>
      <w:r w:rsidRPr="007D32BA">
        <w:rPr>
          <w:rFonts w:ascii="Times New Roman" w:hAnsiTheme="minorEastAsia" w:cs="Times New Roman"/>
          <w:lang w:bidi="en-US"/>
        </w:rPr>
        <w:t>高端</w:t>
      </w:r>
      <w:r w:rsidRPr="007D32BA">
        <w:rPr>
          <w:rFonts w:ascii="Times New Roman" w:hAnsi="Times New Roman" w:cs="Times New Roman"/>
          <w:lang w:bidi="en-US"/>
        </w:rPr>
        <w:t>LED</w:t>
      </w:r>
      <w:r w:rsidRPr="007D32BA">
        <w:rPr>
          <w:rFonts w:ascii="Times New Roman" w:hAnsiTheme="minorEastAsia" w:cs="Times New Roman"/>
          <w:lang w:bidi="en-US"/>
        </w:rPr>
        <w:t>室内照明产品</w:t>
      </w:r>
      <w:r w:rsidR="006E7BE6" w:rsidRPr="007D32BA">
        <w:rPr>
          <w:rFonts w:ascii="Times New Roman" w:hAnsiTheme="minorEastAsia" w:cs="Times New Roman"/>
          <w:lang w:bidi="en-US"/>
        </w:rPr>
        <w:t>价格</w:t>
      </w:r>
      <w:r w:rsidRPr="007D32BA">
        <w:rPr>
          <w:rFonts w:ascii="Times New Roman" w:hAnsiTheme="minorEastAsia" w:cs="Times New Roman"/>
          <w:lang w:bidi="en-US"/>
        </w:rPr>
        <w:t>仍处于</w:t>
      </w:r>
      <w:r w:rsidRPr="007D32BA">
        <w:rPr>
          <w:rFonts w:ascii="Times New Roman" w:hAnsi="Times New Roman" w:cs="Times New Roman"/>
          <w:lang w:bidi="en-US"/>
        </w:rPr>
        <w:t>10</w:t>
      </w:r>
      <w:r w:rsidRPr="007D32BA">
        <w:rPr>
          <w:rFonts w:ascii="Times New Roman" w:hAnsiTheme="minorEastAsia" w:cs="Times New Roman"/>
          <w:lang w:bidi="en-US"/>
        </w:rPr>
        <w:t>元</w:t>
      </w:r>
      <w:r w:rsidRPr="007D32BA">
        <w:rPr>
          <w:rFonts w:ascii="Times New Roman" w:hAnsi="Times New Roman" w:cs="Times New Roman"/>
          <w:lang w:bidi="en-US"/>
        </w:rPr>
        <w:t>/</w:t>
      </w:r>
      <w:proofErr w:type="gramStart"/>
      <w:r w:rsidRPr="007D32BA">
        <w:rPr>
          <w:rFonts w:ascii="Times New Roman" w:hAnsiTheme="minorEastAsia" w:cs="Times New Roman"/>
          <w:lang w:bidi="en-US"/>
        </w:rPr>
        <w:t>瓦以上</w:t>
      </w:r>
      <w:proofErr w:type="gramEnd"/>
      <w:r w:rsidRPr="007D32BA">
        <w:rPr>
          <w:rFonts w:ascii="Times New Roman" w:hAnsiTheme="minorEastAsia" w:cs="Times New Roman"/>
          <w:lang w:bidi="en-US"/>
        </w:rPr>
        <w:t>的</w:t>
      </w:r>
      <w:r w:rsidR="006E7BE6" w:rsidRPr="007D32BA">
        <w:rPr>
          <w:rFonts w:ascii="Times New Roman" w:hAnsiTheme="minorEastAsia" w:cs="Times New Roman"/>
          <w:lang w:bidi="en-US"/>
        </w:rPr>
        <w:t>水平</w:t>
      </w:r>
      <w:r w:rsidRPr="007D32BA">
        <w:rPr>
          <w:rFonts w:ascii="Times New Roman" w:hAnsiTheme="minorEastAsia" w:cs="Times New Roman"/>
          <w:lang w:bidi="en-US"/>
        </w:rPr>
        <w:t>，其中以</w:t>
      </w:r>
      <w:r w:rsidRPr="007D32BA">
        <w:rPr>
          <w:rFonts w:ascii="Times New Roman" w:hAnsi="Times New Roman" w:cs="Times New Roman"/>
          <w:lang w:bidi="en-US"/>
        </w:rPr>
        <w:t>LED</w:t>
      </w:r>
      <w:r w:rsidRPr="007D32BA">
        <w:rPr>
          <w:rFonts w:ascii="Times New Roman" w:hAnsiTheme="minorEastAsia" w:cs="Times New Roman"/>
          <w:lang w:bidi="en-US"/>
        </w:rPr>
        <w:t>筒灯</w:t>
      </w:r>
      <w:r w:rsidR="006E7BE6" w:rsidRPr="007D32BA">
        <w:rPr>
          <w:rFonts w:ascii="Times New Roman" w:hAnsiTheme="minorEastAsia" w:cs="Times New Roman"/>
          <w:lang w:bidi="en-US"/>
        </w:rPr>
        <w:t>产品价格</w:t>
      </w:r>
      <w:r w:rsidRPr="007D32BA">
        <w:rPr>
          <w:rFonts w:ascii="Times New Roman" w:hAnsiTheme="minorEastAsia" w:cs="Times New Roman"/>
          <w:lang w:bidi="en-US"/>
        </w:rPr>
        <w:t>最高，为</w:t>
      </w:r>
      <w:r w:rsidRPr="007D32BA">
        <w:rPr>
          <w:rFonts w:ascii="Times New Roman" w:hAnsi="Times New Roman" w:cs="Times New Roman"/>
          <w:lang w:bidi="en-US"/>
        </w:rPr>
        <w:t>16.45</w:t>
      </w:r>
      <w:r w:rsidRPr="007D32BA">
        <w:rPr>
          <w:rFonts w:ascii="Times New Roman" w:hAnsiTheme="minorEastAsia" w:cs="Times New Roman"/>
          <w:lang w:bidi="en-US"/>
        </w:rPr>
        <w:t>元</w:t>
      </w:r>
      <w:r w:rsidRPr="007D32BA">
        <w:rPr>
          <w:rFonts w:ascii="Times New Roman" w:hAnsi="Times New Roman" w:cs="Times New Roman"/>
          <w:lang w:bidi="en-US"/>
        </w:rPr>
        <w:t>/</w:t>
      </w:r>
      <w:r w:rsidRPr="007D32BA">
        <w:rPr>
          <w:rFonts w:ascii="Times New Roman" w:hAnsiTheme="minorEastAsia" w:cs="Times New Roman"/>
          <w:lang w:bidi="en-US"/>
        </w:rPr>
        <w:t>瓦</w:t>
      </w:r>
      <w:r w:rsidR="006E7BE6" w:rsidRPr="007D32BA">
        <w:rPr>
          <w:rFonts w:ascii="Times New Roman" w:hAnsiTheme="minorEastAsia" w:cs="Times New Roman"/>
          <w:lang w:bidi="en-US"/>
        </w:rPr>
        <w:t>。</w:t>
      </w:r>
    </w:p>
    <w:p w:rsidR="00E15E24" w:rsidRDefault="00E15E24" w:rsidP="00EB038B">
      <w:pPr>
        <w:rPr>
          <w:lang w:bidi="en-US"/>
        </w:rPr>
      </w:pPr>
      <w:r>
        <w:rPr>
          <w:rFonts w:hint="eastAsia"/>
          <w:noProof/>
        </w:rPr>
        <w:drawing>
          <wp:inline distT="0" distB="0" distL="0" distR="0">
            <wp:extent cx="5274310" cy="2843064"/>
            <wp:effectExtent l="1905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274310" cy="2843064"/>
                    </a:xfrm>
                    <a:prstGeom prst="rect">
                      <a:avLst/>
                    </a:prstGeom>
                    <a:noFill/>
                    <a:ln w="9525">
                      <a:noFill/>
                      <a:miter lim="800000"/>
                      <a:headEnd/>
                      <a:tailEnd/>
                    </a:ln>
                  </pic:spPr>
                </pic:pic>
              </a:graphicData>
            </a:graphic>
          </wp:inline>
        </w:drawing>
      </w:r>
    </w:p>
    <w:p w:rsidR="00F51538" w:rsidRDefault="00F84861" w:rsidP="00D33FB9">
      <w:pPr>
        <w:spacing w:line="360" w:lineRule="auto"/>
        <w:ind w:firstLineChars="200" w:firstLine="420"/>
        <w:rPr>
          <w:rFonts w:ascii="Times New Roman" w:hAnsi="Times New Roman" w:cs="Times New Roman"/>
          <w:lang w:bidi="en-US"/>
        </w:rPr>
      </w:pPr>
      <w:r>
        <w:rPr>
          <w:rFonts w:ascii="Times New Roman" w:hAnsi="Times New Roman" w:cs="Times New Roman" w:hint="eastAsia"/>
          <w:lang w:bidi="en-US"/>
        </w:rPr>
        <w:t>根据</w:t>
      </w:r>
      <w:r>
        <w:rPr>
          <w:rFonts w:ascii="Times New Roman" w:hAnsi="Times New Roman" w:cs="Times New Roman" w:hint="eastAsia"/>
          <w:lang w:bidi="en-US"/>
        </w:rPr>
        <w:t xml:space="preserve">GSC </w:t>
      </w:r>
      <w:r w:rsidRPr="007D32BA">
        <w:rPr>
          <w:rFonts w:ascii="Times New Roman" w:hAnsi="Times New Roman" w:cs="Times New Roman"/>
          <w:lang w:bidi="en-US"/>
        </w:rPr>
        <w:t>Research</w:t>
      </w:r>
      <w:r>
        <w:rPr>
          <w:rFonts w:ascii="Times New Roman" w:hAnsi="Times New Roman" w:cs="Times New Roman" w:hint="eastAsia"/>
          <w:lang w:bidi="en-US"/>
        </w:rPr>
        <w:t>的调研结果分析，影响</w:t>
      </w:r>
      <w:r>
        <w:rPr>
          <w:rFonts w:ascii="Times New Roman" w:hAnsi="Times New Roman" w:cs="Times New Roman" w:hint="eastAsia"/>
          <w:lang w:bidi="en-US"/>
        </w:rPr>
        <w:t>LED</w:t>
      </w:r>
      <w:r>
        <w:rPr>
          <w:rFonts w:ascii="Times New Roman" w:hAnsi="Times New Roman" w:cs="Times New Roman" w:hint="eastAsia"/>
          <w:lang w:bidi="en-US"/>
        </w:rPr>
        <w:t>室内照明产品价格的主要因素有：</w:t>
      </w:r>
      <w:r>
        <w:rPr>
          <w:rFonts w:ascii="Times New Roman" w:hAnsi="Times New Roman" w:cs="Times New Roman" w:hint="eastAsia"/>
          <w:lang w:bidi="en-US"/>
        </w:rPr>
        <w:t>LED</w:t>
      </w:r>
      <w:r>
        <w:rPr>
          <w:rFonts w:ascii="Times New Roman" w:hAnsi="Times New Roman" w:cs="Times New Roman" w:hint="eastAsia"/>
          <w:lang w:bidi="en-US"/>
        </w:rPr>
        <w:t>光源品质、产品材质和结构以及产品品牌。</w:t>
      </w:r>
    </w:p>
    <w:tbl>
      <w:tblPr>
        <w:tblW w:w="8080" w:type="dxa"/>
        <w:jc w:val="center"/>
        <w:tblInd w:w="95" w:type="dxa"/>
        <w:tblLook w:val="04A0"/>
      </w:tblPr>
      <w:tblGrid>
        <w:gridCol w:w="1580"/>
        <w:gridCol w:w="3880"/>
        <w:gridCol w:w="2620"/>
      </w:tblGrid>
      <w:tr w:rsidR="00973A2F" w:rsidRPr="00973A2F" w:rsidTr="00B72C4F">
        <w:trPr>
          <w:trHeight w:val="6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A2F" w:rsidRPr="00973A2F" w:rsidRDefault="00973A2F" w:rsidP="00973A2F">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 xml:space="preserve">　</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973A2F" w:rsidRPr="00973A2F" w:rsidRDefault="00973A2F" w:rsidP="00973A2F">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涉及内容</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973A2F" w:rsidRPr="00973A2F" w:rsidRDefault="003E2BEA" w:rsidP="00973A2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对产品的</w:t>
            </w:r>
            <w:r w:rsidR="00973A2F" w:rsidRPr="00973A2F">
              <w:rPr>
                <w:rFonts w:ascii="宋体" w:eastAsia="宋体" w:hAnsi="宋体" w:cs="宋体" w:hint="eastAsia"/>
                <w:color w:val="000000"/>
                <w:kern w:val="0"/>
                <w:sz w:val="22"/>
              </w:rPr>
              <w:t>影响</w:t>
            </w:r>
          </w:p>
        </w:tc>
      </w:tr>
      <w:tr w:rsidR="00973A2F" w:rsidRPr="00973A2F" w:rsidTr="00B72C4F">
        <w:trPr>
          <w:trHeight w:val="162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973A2F" w:rsidRPr="00973A2F" w:rsidRDefault="00973A2F" w:rsidP="00973A2F">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光源品质</w:t>
            </w:r>
          </w:p>
        </w:tc>
        <w:tc>
          <w:tcPr>
            <w:tcW w:w="3880" w:type="dxa"/>
            <w:tcBorders>
              <w:top w:val="nil"/>
              <w:left w:val="nil"/>
              <w:bottom w:val="single" w:sz="4" w:space="0" w:color="auto"/>
              <w:right w:val="single" w:sz="4" w:space="0" w:color="auto"/>
            </w:tcBorders>
            <w:shd w:val="clear" w:color="auto" w:fill="auto"/>
            <w:vAlign w:val="center"/>
            <w:hideMark/>
          </w:tcPr>
          <w:p w:rsidR="00973A2F" w:rsidRPr="00973A2F" w:rsidRDefault="00973A2F" w:rsidP="003E2BEA">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供应商(国际巨头、其他厂家)</w:t>
            </w:r>
            <w:r w:rsidRPr="00973A2F">
              <w:rPr>
                <w:rFonts w:ascii="宋体" w:eastAsia="宋体" w:hAnsi="宋体" w:cs="宋体" w:hint="eastAsia"/>
                <w:color w:val="000000"/>
                <w:kern w:val="0"/>
                <w:sz w:val="22"/>
              </w:rPr>
              <w:br/>
              <w:t>LED灯珠规格(</w:t>
            </w:r>
            <w:r w:rsidR="003E2BEA">
              <w:rPr>
                <w:rFonts w:ascii="宋体" w:eastAsia="宋体" w:hAnsi="宋体" w:cs="宋体" w:hint="eastAsia"/>
                <w:color w:val="000000"/>
                <w:kern w:val="0"/>
                <w:sz w:val="22"/>
              </w:rPr>
              <w:t>直插式、SMD、</w:t>
            </w:r>
            <w:r w:rsidRPr="00973A2F">
              <w:rPr>
                <w:rFonts w:ascii="宋体" w:eastAsia="宋体" w:hAnsi="宋体" w:cs="宋体" w:hint="eastAsia"/>
                <w:color w:val="000000"/>
                <w:kern w:val="0"/>
                <w:sz w:val="22"/>
              </w:rPr>
              <w:t>大功率</w:t>
            </w:r>
            <w:r w:rsidR="003E2BEA">
              <w:rPr>
                <w:rFonts w:ascii="宋体" w:eastAsia="宋体" w:hAnsi="宋体" w:cs="宋体" w:hint="eastAsia"/>
                <w:color w:val="000000"/>
                <w:kern w:val="0"/>
                <w:sz w:val="22"/>
              </w:rPr>
              <w:t>；3014、3528</w:t>
            </w:r>
            <w:r w:rsidRPr="00973A2F">
              <w:rPr>
                <w:rFonts w:ascii="宋体" w:eastAsia="宋体" w:hAnsi="宋体" w:cs="宋体" w:hint="eastAsia"/>
                <w:color w:val="000000"/>
                <w:kern w:val="0"/>
                <w:sz w:val="22"/>
              </w:rPr>
              <w:t>)</w:t>
            </w:r>
          </w:p>
        </w:tc>
        <w:tc>
          <w:tcPr>
            <w:tcW w:w="2620" w:type="dxa"/>
            <w:tcBorders>
              <w:top w:val="nil"/>
              <w:left w:val="nil"/>
              <w:bottom w:val="single" w:sz="4" w:space="0" w:color="auto"/>
              <w:right w:val="single" w:sz="4" w:space="0" w:color="auto"/>
            </w:tcBorders>
            <w:shd w:val="clear" w:color="auto" w:fill="auto"/>
            <w:vAlign w:val="center"/>
            <w:hideMark/>
          </w:tcPr>
          <w:p w:rsidR="00973A2F" w:rsidRPr="00973A2F" w:rsidRDefault="00973A2F" w:rsidP="00973A2F">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产品光效</w:t>
            </w:r>
            <w:r w:rsidRPr="00973A2F">
              <w:rPr>
                <w:rFonts w:ascii="宋体" w:eastAsia="宋体" w:hAnsi="宋体" w:cs="宋体" w:hint="eastAsia"/>
                <w:color w:val="000000"/>
                <w:kern w:val="0"/>
                <w:sz w:val="22"/>
              </w:rPr>
              <w:br/>
              <w:t>产品光通量、</w:t>
            </w:r>
            <w:proofErr w:type="gramStart"/>
            <w:r w:rsidRPr="00973A2F">
              <w:rPr>
                <w:rFonts w:ascii="宋体" w:eastAsia="宋体" w:hAnsi="宋体" w:cs="宋体" w:hint="eastAsia"/>
                <w:color w:val="000000"/>
                <w:kern w:val="0"/>
                <w:sz w:val="22"/>
              </w:rPr>
              <w:t>光衰</w:t>
            </w:r>
            <w:proofErr w:type="gramEnd"/>
          </w:p>
        </w:tc>
      </w:tr>
      <w:tr w:rsidR="00973A2F" w:rsidRPr="00973A2F" w:rsidTr="00B72C4F">
        <w:trPr>
          <w:trHeight w:val="189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973A2F" w:rsidRPr="00973A2F" w:rsidRDefault="00973A2F" w:rsidP="00973A2F">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产品材质及结构</w:t>
            </w:r>
          </w:p>
        </w:tc>
        <w:tc>
          <w:tcPr>
            <w:tcW w:w="3880" w:type="dxa"/>
            <w:tcBorders>
              <w:top w:val="nil"/>
              <w:left w:val="nil"/>
              <w:bottom w:val="single" w:sz="4" w:space="0" w:color="auto"/>
              <w:right w:val="single" w:sz="4" w:space="0" w:color="auto"/>
            </w:tcBorders>
            <w:shd w:val="clear" w:color="auto" w:fill="auto"/>
            <w:vAlign w:val="center"/>
            <w:hideMark/>
          </w:tcPr>
          <w:p w:rsidR="00973A2F" w:rsidRPr="00973A2F" w:rsidRDefault="00973A2F" w:rsidP="003E2BEA">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散热材料(陶瓷、压铸铝、</w:t>
            </w:r>
            <w:proofErr w:type="gramStart"/>
            <w:r w:rsidRPr="00973A2F">
              <w:rPr>
                <w:rFonts w:ascii="宋体" w:eastAsia="宋体" w:hAnsi="宋体" w:cs="宋体" w:hint="eastAsia"/>
                <w:color w:val="000000"/>
                <w:kern w:val="0"/>
                <w:sz w:val="22"/>
              </w:rPr>
              <w:t>车铝)</w:t>
            </w:r>
            <w:proofErr w:type="gramEnd"/>
            <w:r w:rsidRPr="00973A2F">
              <w:rPr>
                <w:rFonts w:ascii="宋体" w:eastAsia="宋体" w:hAnsi="宋体" w:cs="宋体" w:hint="eastAsia"/>
                <w:color w:val="000000"/>
                <w:kern w:val="0"/>
                <w:sz w:val="22"/>
              </w:rPr>
              <w:br/>
            </w:r>
            <w:r w:rsidR="003E2BEA">
              <w:rPr>
                <w:rFonts w:ascii="宋体" w:eastAsia="宋体" w:hAnsi="宋体" w:cs="宋体" w:hint="eastAsia"/>
                <w:color w:val="000000"/>
                <w:kern w:val="0"/>
                <w:sz w:val="22"/>
              </w:rPr>
              <w:t>外壳材质（亚克力、玻璃；磨砂、软白、透明</w:t>
            </w:r>
            <w:r w:rsidRPr="00973A2F">
              <w:rPr>
                <w:rFonts w:ascii="宋体" w:eastAsia="宋体" w:hAnsi="宋体" w:cs="宋体" w:hint="eastAsia"/>
                <w:color w:val="000000"/>
                <w:kern w:val="0"/>
                <w:sz w:val="22"/>
              </w:rPr>
              <w:t>）</w:t>
            </w:r>
            <w:r w:rsidRPr="00973A2F">
              <w:rPr>
                <w:rFonts w:ascii="宋体" w:eastAsia="宋体" w:hAnsi="宋体" w:cs="宋体" w:hint="eastAsia"/>
                <w:color w:val="000000"/>
                <w:kern w:val="0"/>
                <w:sz w:val="22"/>
              </w:rPr>
              <w:br/>
              <w:t>散热结构（鳍片、镂空、压铸铝；</w:t>
            </w:r>
            <w:proofErr w:type="gramStart"/>
            <w:r w:rsidRPr="00973A2F">
              <w:rPr>
                <w:rFonts w:ascii="宋体" w:eastAsia="宋体" w:hAnsi="宋体" w:cs="宋体" w:hint="eastAsia"/>
                <w:color w:val="000000"/>
                <w:kern w:val="0"/>
                <w:sz w:val="22"/>
              </w:rPr>
              <w:t>鳍片厚度</w:t>
            </w:r>
            <w:proofErr w:type="gramEnd"/>
            <w:r w:rsidRPr="00973A2F">
              <w:rPr>
                <w:rFonts w:ascii="宋体" w:eastAsia="宋体" w:hAnsi="宋体" w:cs="宋体" w:hint="eastAsia"/>
                <w:color w:val="000000"/>
                <w:kern w:val="0"/>
                <w:sz w:val="22"/>
              </w:rPr>
              <w:t>；）</w:t>
            </w:r>
            <w:r w:rsidRPr="00973A2F">
              <w:rPr>
                <w:rFonts w:ascii="宋体" w:eastAsia="宋体" w:hAnsi="宋体" w:cs="宋体" w:hint="eastAsia"/>
                <w:color w:val="000000"/>
                <w:kern w:val="0"/>
                <w:sz w:val="22"/>
              </w:rPr>
              <w:br/>
              <w:t>光学结构设计</w:t>
            </w:r>
            <w:r w:rsidR="003E2BEA">
              <w:rPr>
                <w:rFonts w:ascii="宋体" w:eastAsia="宋体" w:hAnsi="宋体" w:cs="宋体" w:hint="eastAsia"/>
                <w:color w:val="000000"/>
                <w:kern w:val="0"/>
                <w:sz w:val="22"/>
              </w:rPr>
              <w:t>（透镜、反光杯；出光角度）</w:t>
            </w:r>
            <w:r w:rsidRPr="00973A2F">
              <w:rPr>
                <w:rFonts w:ascii="宋体" w:eastAsia="宋体" w:hAnsi="宋体" w:cs="宋体" w:hint="eastAsia"/>
                <w:color w:val="000000"/>
                <w:kern w:val="0"/>
                <w:sz w:val="22"/>
              </w:rPr>
              <w:br/>
              <w:t>外观设计</w:t>
            </w:r>
            <w:r w:rsidR="003E2BEA">
              <w:rPr>
                <w:rFonts w:ascii="宋体" w:eastAsia="宋体" w:hAnsi="宋体" w:cs="宋体" w:hint="eastAsia"/>
                <w:color w:val="000000"/>
                <w:kern w:val="0"/>
                <w:sz w:val="22"/>
              </w:rPr>
              <w:t>（</w:t>
            </w:r>
            <w:r w:rsidR="003E2BEA" w:rsidRPr="00973A2F">
              <w:rPr>
                <w:rFonts w:ascii="宋体" w:eastAsia="宋体" w:hAnsi="宋体" w:cs="宋体" w:hint="eastAsia"/>
                <w:color w:val="000000"/>
                <w:kern w:val="0"/>
                <w:sz w:val="22"/>
              </w:rPr>
              <w:t>喷漆、其他</w:t>
            </w:r>
            <w:r w:rsidR="003E2BEA">
              <w:rPr>
                <w:rFonts w:ascii="宋体" w:eastAsia="宋体" w:hAnsi="宋体" w:cs="宋体" w:hint="eastAsia"/>
                <w:color w:val="000000"/>
                <w:kern w:val="0"/>
                <w:sz w:val="22"/>
              </w:rPr>
              <w:t>）</w:t>
            </w:r>
          </w:p>
        </w:tc>
        <w:tc>
          <w:tcPr>
            <w:tcW w:w="2620" w:type="dxa"/>
            <w:tcBorders>
              <w:top w:val="nil"/>
              <w:left w:val="nil"/>
              <w:bottom w:val="single" w:sz="4" w:space="0" w:color="auto"/>
              <w:right w:val="single" w:sz="4" w:space="0" w:color="auto"/>
            </w:tcBorders>
            <w:shd w:val="clear" w:color="auto" w:fill="auto"/>
            <w:vAlign w:val="center"/>
            <w:hideMark/>
          </w:tcPr>
          <w:p w:rsidR="003E2BEA" w:rsidRDefault="003E2BEA" w:rsidP="00973A2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整灯光</w:t>
            </w:r>
            <w:proofErr w:type="gramStart"/>
            <w:r>
              <w:rPr>
                <w:rFonts w:ascii="宋体" w:eastAsia="宋体" w:hAnsi="宋体" w:cs="宋体" w:hint="eastAsia"/>
                <w:color w:val="000000"/>
                <w:kern w:val="0"/>
                <w:sz w:val="22"/>
              </w:rPr>
              <w:t>效</w:t>
            </w:r>
            <w:proofErr w:type="gramEnd"/>
          </w:p>
          <w:p w:rsidR="00973A2F" w:rsidRPr="00973A2F" w:rsidRDefault="00973A2F" w:rsidP="00973A2F">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寿命</w:t>
            </w:r>
            <w:r w:rsidRPr="00973A2F">
              <w:rPr>
                <w:rFonts w:ascii="宋体" w:eastAsia="宋体" w:hAnsi="宋体" w:cs="宋体" w:hint="eastAsia"/>
                <w:color w:val="000000"/>
                <w:kern w:val="0"/>
                <w:sz w:val="22"/>
              </w:rPr>
              <w:br/>
              <w:t>产品安全性</w:t>
            </w:r>
          </w:p>
        </w:tc>
      </w:tr>
      <w:tr w:rsidR="00973A2F" w:rsidRPr="00973A2F" w:rsidTr="00B72C4F">
        <w:trPr>
          <w:trHeight w:val="108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973A2F" w:rsidRPr="00973A2F" w:rsidRDefault="00973A2F" w:rsidP="00973A2F">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产品品牌</w:t>
            </w:r>
          </w:p>
        </w:tc>
        <w:tc>
          <w:tcPr>
            <w:tcW w:w="3880" w:type="dxa"/>
            <w:tcBorders>
              <w:top w:val="nil"/>
              <w:left w:val="nil"/>
              <w:bottom w:val="single" w:sz="4" w:space="0" w:color="auto"/>
              <w:right w:val="single" w:sz="4" w:space="0" w:color="auto"/>
            </w:tcBorders>
            <w:shd w:val="clear" w:color="auto" w:fill="auto"/>
            <w:vAlign w:val="center"/>
            <w:hideMark/>
          </w:tcPr>
          <w:p w:rsidR="00973A2F" w:rsidRPr="00973A2F" w:rsidRDefault="00973A2F" w:rsidP="00973A2F">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对LED光品质的理解</w:t>
            </w:r>
            <w:r w:rsidRPr="00973A2F">
              <w:rPr>
                <w:rFonts w:ascii="宋体" w:eastAsia="宋体" w:hAnsi="宋体" w:cs="宋体" w:hint="eastAsia"/>
                <w:color w:val="000000"/>
                <w:kern w:val="0"/>
                <w:sz w:val="22"/>
              </w:rPr>
              <w:br/>
              <w:t>对消费群体的理解</w:t>
            </w:r>
            <w:r w:rsidRPr="00973A2F">
              <w:rPr>
                <w:rFonts w:ascii="宋体" w:eastAsia="宋体" w:hAnsi="宋体" w:cs="宋体" w:hint="eastAsia"/>
                <w:color w:val="000000"/>
                <w:kern w:val="0"/>
                <w:sz w:val="22"/>
              </w:rPr>
              <w:br/>
              <w:t>渠道结构</w:t>
            </w:r>
            <w:r w:rsidRPr="00973A2F">
              <w:rPr>
                <w:rFonts w:ascii="宋体" w:eastAsia="宋体" w:hAnsi="宋体" w:cs="宋体" w:hint="eastAsia"/>
                <w:color w:val="000000"/>
                <w:kern w:val="0"/>
                <w:sz w:val="22"/>
              </w:rPr>
              <w:br/>
              <w:t>市场宣传投入</w:t>
            </w:r>
          </w:p>
        </w:tc>
        <w:tc>
          <w:tcPr>
            <w:tcW w:w="2620" w:type="dxa"/>
            <w:tcBorders>
              <w:top w:val="nil"/>
              <w:left w:val="nil"/>
              <w:bottom w:val="single" w:sz="4" w:space="0" w:color="auto"/>
              <w:right w:val="single" w:sz="4" w:space="0" w:color="auto"/>
            </w:tcBorders>
            <w:shd w:val="clear" w:color="auto" w:fill="auto"/>
            <w:vAlign w:val="center"/>
            <w:hideMark/>
          </w:tcPr>
          <w:p w:rsidR="00973A2F" w:rsidRPr="00973A2F" w:rsidRDefault="00973A2F" w:rsidP="00973A2F">
            <w:pPr>
              <w:widowControl/>
              <w:jc w:val="left"/>
              <w:rPr>
                <w:rFonts w:ascii="宋体" w:eastAsia="宋体" w:hAnsi="宋体" w:cs="宋体"/>
                <w:color w:val="000000"/>
                <w:kern w:val="0"/>
                <w:sz w:val="22"/>
              </w:rPr>
            </w:pPr>
            <w:r w:rsidRPr="00973A2F">
              <w:rPr>
                <w:rFonts w:ascii="宋体" w:eastAsia="宋体" w:hAnsi="宋体" w:cs="宋体" w:hint="eastAsia"/>
                <w:color w:val="000000"/>
                <w:kern w:val="0"/>
                <w:sz w:val="22"/>
              </w:rPr>
              <w:t>产品安全性</w:t>
            </w:r>
            <w:r w:rsidRPr="00973A2F">
              <w:rPr>
                <w:rFonts w:ascii="宋体" w:eastAsia="宋体" w:hAnsi="宋体" w:cs="宋体" w:hint="eastAsia"/>
                <w:color w:val="000000"/>
                <w:kern w:val="0"/>
                <w:sz w:val="22"/>
              </w:rPr>
              <w:br/>
              <w:t>光环境舒适度</w:t>
            </w:r>
            <w:r w:rsidRPr="00973A2F">
              <w:rPr>
                <w:rFonts w:ascii="宋体" w:eastAsia="宋体" w:hAnsi="宋体" w:cs="宋体" w:hint="eastAsia"/>
                <w:color w:val="000000"/>
                <w:kern w:val="0"/>
                <w:sz w:val="22"/>
              </w:rPr>
              <w:br/>
              <w:t>产品认知度</w:t>
            </w:r>
          </w:p>
        </w:tc>
      </w:tr>
    </w:tbl>
    <w:p w:rsidR="00606EAB" w:rsidRPr="00973A2F" w:rsidRDefault="00606EAB" w:rsidP="00D33FB9">
      <w:pPr>
        <w:spacing w:line="360" w:lineRule="auto"/>
        <w:ind w:firstLineChars="200" w:firstLine="420"/>
        <w:rPr>
          <w:rFonts w:ascii="Times New Roman" w:hAnsi="Times New Roman" w:cs="Times New Roman"/>
          <w:lang w:bidi="en-US"/>
        </w:rPr>
      </w:pPr>
    </w:p>
    <w:p w:rsidR="001C6647" w:rsidRPr="00397609" w:rsidRDefault="001C6647" w:rsidP="00397609">
      <w:pPr>
        <w:pStyle w:val="1"/>
        <w:rPr>
          <w:rFonts w:ascii="Times New Roman" w:eastAsiaTheme="majorEastAsia" w:hAnsi="Times New Roman" w:cs="Times New Roman"/>
          <w:sz w:val="21"/>
        </w:rPr>
      </w:pPr>
      <w:r w:rsidRPr="00397609">
        <w:rPr>
          <w:rFonts w:ascii="Times New Roman" w:eastAsiaTheme="majorEastAsia" w:hAnsiTheme="majorEastAsia" w:cs="Times New Roman"/>
          <w:sz w:val="21"/>
        </w:rPr>
        <w:lastRenderedPageBreak/>
        <w:t>三、</w:t>
      </w:r>
      <w:r w:rsidRPr="00397609">
        <w:rPr>
          <w:rFonts w:ascii="Times New Roman" w:eastAsiaTheme="majorEastAsia" w:hAnsi="Times New Roman" w:cs="Times New Roman"/>
          <w:sz w:val="21"/>
        </w:rPr>
        <w:t>LED</w:t>
      </w:r>
      <w:r w:rsidRPr="00397609">
        <w:rPr>
          <w:rFonts w:ascii="Times New Roman" w:eastAsiaTheme="majorEastAsia" w:hAnsiTheme="majorEastAsia" w:cs="Times New Roman"/>
          <w:sz w:val="21"/>
        </w:rPr>
        <w:t>室内照明驱动力分析</w:t>
      </w:r>
    </w:p>
    <w:p w:rsidR="00E70749" w:rsidRDefault="00602012" w:rsidP="003B1334">
      <w:pPr>
        <w:spacing w:line="360" w:lineRule="auto"/>
        <w:ind w:firstLineChars="200" w:firstLine="420"/>
        <w:rPr>
          <w:rFonts w:ascii="Times New Roman" w:hAnsiTheme="minorEastAsia" w:cs="Times New Roman"/>
          <w:szCs w:val="21"/>
        </w:rPr>
      </w:pPr>
      <w:r w:rsidRPr="007D32BA">
        <w:rPr>
          <w:rFonts w:ascii="Times New Roman" w:hAnsiTheme="minorEastAsia" w:cs="Times New Roman"/>
          <w:szCs w:val="21"/>
        </w:rPr>
        <w:t>现阶段</w:t>
      </w:r>
      <w:r w:rsidRPr="007D32BA">
        <w:rPr>
          <w:rFonts w:ascii="Times New Roman" w:hAnsi="Times New Roman" w:cs="Times New Roman"/>
          <w:szCs w:val="21"/>
        </w:rPr>
        <w:t>LED</w:t>
      </w:r>
      <w:r w:rsidR="00E70749">
        <w:rPr>
          <w:rFonts w:ascii="Times New Roman" w:hAnsi="Times New Roman" w:cs="Times New Roman" w:hint="eastAsia"/>
          <w:szCs w:val="21"/>
        </w:rPr>
        <w:t>室内</w:t>
      </w:r>
      <w:r w:rsidRPr="007D32BA">
        <w:rPr>
          <w:rFonts w:ascii="Times New Roman" w:hAnsiTheme="minorEastAsia" w:cs="Times New Roman"/>
          <w:szCs w:val="21"/>
        </w:rPr>
        <w:t>照明市场的驱动力，</w:t>
      </w:r>
      <w:r w:rsidR="00E70749">
        <w:rPr>
          <w:rFonts w:ascii="Times New Roman" w:hAnsiTheme="minorEastAsia" w:cs="Times New Roman" w:hint="eastAsia"/>
          <w:szCs w:val="21"/>
        </w:rPr>
        <w:t>主要</w:t>
      </w:r>
      <w:r w:rsidRPr="007D32BA">
        <w:rPr>
          <w:rFonts w:ascii="Times New Roman" w:hAnsiTheme="minorEastAsia" w:cs="Times New Roman"/>
          <w:szCs w:val="21"/>
        </w:rPr>
        <w:t>来自</w:t>
      </w:r>
      <w:r w:rsidR="00E70749">
        <w:rPr>
          <w:rFonts w:ascii="Times New Roman" w:hAnsiTheme="minorEastAsia" w:cs="Times New Roman" w:hint="eastAsia"/>
          <w:szCs w:val="21"/>
        </w:rPr>
        <w:t>于中央和各级地方政府的</w:t>
      </w:r>
      <w:r w:rsidRPr="007D32BA">
        <w:rPr>
          <w:rFonts w:ascii="Times New Roman" w:hAnsi="Times New Roman" w:cs="Times New Roman"/>
          <w:szCs w:val="21"/>
        </w:rPr>
        <w:t>LED</w:t>
      </w:r>
      <w:r w:rsidRPr="007D32BA">
        <w:rPr>
          <w:rFonts w:ascii="Times New Roman" w:hAnsiTheme="minorEastAsia" w:cs="Times New Roman"/>
          <w:szCs w:val="21"/>
        </w:rPr>
        <w:t>照明补贴政策</w:t>
      </w:r>
      <w:r w:rsidR="00163E00">
        <w:rPr>
          <w:rFonts w:ascii="Times New Roman" w:hAnsiTheme="minorEastAsia" w:cs="Times New Roman" w:hint="eastAsia"/>
          <w:szCs w:val="21"/>
        </w:rPr>
        <w:t>以及</w:t>
      </w:r>
      <w:r w:rsidR="00E70749">
        <w:rPr>
          <w:rFonts w:ascii="Times New Roman" w:hAnsiTheme="minorEastAsia" w:cs="Times New Roman" w:hint="eastAsia"/>
          <w:szCs w:val="21"/>
        </w:rPr>
        <w:t>LED</w:t>
      </w:r>
      <w:r w:rsidR="00E70749">
        <w:rPr>
          <w:rFonts w:ascii="Times New Roman" w:hAnsiTheme="minorEastAsia" w:cs="Times New Roman" w:hint="eastAsia"/>
          <w:szCs w:val="21"/>
        </w:rPr>
        <w:t>企业研发投入带来技术突破和价格下降</w:t>
      </w:r>
      <w:r w:rsidR="00266F06">
        <w:rPr>
          <w:rFonts w:ascii="Times New Roman" w:hAnsiTheme="minorEastAsia" w:cs="Times New Roman" w:hint="eastAsia"/>
          <w:szCs w:val="21"/>
        </w:rPr>
        <w:t>因素</w:t>
      </w:r>
      <w:r w:rsidR="00E70749">
        <w:rPr>
          <w:rFonts w:ascii="Times New Roman" w:hAnsiTheme="minorEastAsia" w:cs="Times New Roman" w:hint="eastAsia"/>
          <w:szCs w:val="21"/>
        </w:rPr>
        <w:t>。</w:t>
      </w:r>
    </w:p>
    <w:p w:rsidR="001C6647" w:rsidRPr="00B121E9" w:rsidRDefault="001C6647" w:rsidP="00B121E9">
      <w:pPr>
        <w:pStyle w:val="a3"/>
        <w:numPr>
          <w:ilvl w:val="0"/>
          <w:numId w:val="8"/>
        </w:numPr>
        <w:spacing w:line="360" w:lineRule="auto"/>
        <w:ind w:firstLineChars="0"/>
        <w:rPr>
          <w:rFonts w:ascii="Times New Roman" w:hAnsi="Times New Roman" w:cs="Times New Roman"/>
          <w:szCs w:val="21"/>
        </w:rPr>
      </w:pPr>
      <w:r w:rsidRPr="00B121E9">
        <w:rPr>
          <w:rFonts w:ascii="Times New Roman" w:hAnsiTheme="minorEastAsia" w:cs="Times New Roman"/>
          <w:szCs w:val="21"/>
        </w:rPr>
        <w:t>政府推动政策</w:t>
      </w:r>
    </w:p>
    <w:tbl>
      <w:tblPr>
        <w:tblW w:w="8660" w:type="dxa"/>
        <w:tblInd w:w="95" w:type="dxa"/>
        <w:tblLook w:val="04A0"/>
      </w:tblPr>
      <w:tblGrid>
        <w:gridCol w:w="439"/>
        <w:gridCol w:w="1842"/>
        <w:gridCol w:w="6379"/>
      </w:tblGrid>
      <w:tr w:rsidR="00B121E9" w:rsidRPr="00B121E9" w:rsidTr="00B121E9">
        <w:trPr>
          <w:trHeight w:val="480"/>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规划</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国民经济和社会发展</w:t>
            </w:r>
            <w:proofErr w:type="gramStart"/>
            <w:r w:rsidRPr="00B121E9">
              <w:rPr>
                <w:rFonts w:ascii="Times New Roman" w:hAnsiTheme="minorEastAsia" w:cs="Times New Roman"/>
              </w:rPr>
              <w:t>十二五</w:t>
            </w:r>
            <w:proofErr w:type="gramEnd"/>
            <w:r w:rsidRPr="00B121E9">
              <w:rPr>
                <w:rFonts w:ascii="Times New Roman" w:hAnsiTheme="minorEastAsia" w:cs="Times New Roman"/>
              </w:rPr>
              <w:t>规划纲要</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提出将重点发展高效节能、先进环保、资源循环利用的关键技术装备、产品和服务</w:t>
            </w:r>
            <w:r w:rsidR="00CC752E">
              <w:rPr>
                <w:rFonts w:ascii="Times New Roman" w:hAnsiTheme="minorEastAsia" w:cs="Times New Roman" w:hint="eastAsia"/>
              </w:rPr>
              <w:t>。</w:t>
            </w:r>
          </w:p>
        </w:tc>
      </w:tr>
      <w:tr w:rsidR="00B121E9" w:rsidRPr="00B121E9" w:rsidTr="00B121E9">
        <w:trPr>
          <w:trHeight w:val="81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B121E9" w:rsidRPr="00B121E9" w:rsidRDefault="00B121E9" w:rsidP="00B121E9">
            <w:pP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半导体照明</w:t>
            </w:r>
            <w:proofErr w:type="gramStart"/>
            <w:r w:rsidRPr="00B121E9">
              <w:rPr>
                <w:rFonts w:ascii="Times New Roman" w:hAnsiTheme="minorEastAsia" w:cs="Times New Roman"/>
              </w:rPr>
              <w:t>十二五</w:t>
            </w:r>
            <w:proofErr w:type="gramEnd"/>
            <w:r w:rsidRPr="00B121E9">
              <w:rPr>
                <w:rFonts w:ascii="Times New Roman" w:hAnsiTheme="minorEastAsia" w:cs="Times New Roman"/>
              </w:rPr>
              <w:t>科技专项规划</w:t>
            </w:r>
          </w:p>
        </w:tc>
        <w:tc>
          <w:tcPr>
            <w:tcW w:w="6379" w:type="dxa"/>
            <w:tcBorders>
              <w:top w:val="nil"/>
              <w:left w:val="nil"/>
              <w:bottom w:val="single" w:sz="4" w:space="0" w:color="auto"/>
              <w:right w:val="single" w:sz="4" w:space="0" w:color="auto"/>
            </w:tcBorders>
            <w:shd w:val="clear" w:color="auto" w:fill="auto"/>
            <w:vAlign w:val="center"/>
            <w:hideMark/>
          </w:tcPr>
          <w:p w:rsidR="00B121E9" w:rsidRPr="00B121E9" w:rsidRDefault="00B121E9" w:rsidP="00CC752E">
            <w:pPr>
              <w:rPr>
                <w:rFonts w:ascii="Times New Roman" w:hAnsi="Times New Roman" w:cs="Times New Roman"/>
              </w:rPr>
            </w:pPr>
            <w:r w:rsidRPr="00B121E9">
              <w:rPr>
                <w:rFonts w:ascii="Times New Roman" w:hAnsiTheme="minorEastAsia" w:cs="Times New Roman"/>
              </w:rPr>
              <w:t>白光</w:t>
            </w:r>
            <w:r w:rsidRPr="00B121E9">
              <w:rPr>
                <w:rFonts w:ascii="Times New Roman" w:hAnsi="Times New Roman" w:cs="Times New Roman"/>
              </w:rPr>
              <w:t>LED</w:t>
            </w:r>
            <w:r w:rsidRPr="00B121E9">
              <w:rPr>
                <w:rFonts w:ascii="Times New Roman" w:hAnsiTheme="minorEastAsia" w:cs="Times New Roman"/>
              </w:rPr>
              <w:t>产业化光效达到</w:t>
            </w:r>
            <w:r w:rsidRPr="00B121E9">
              <w:rPr>
                <w:rFonts w:ascii="Times New Roman" w:hAnsi="Times New Roman" w:cs="Times New Roman"/>
              </w:rPr>
              <w:t>150-200lm/W</w:t>
            </w:r>
            <w:r w:rsidR="00CC752E">
              <w:rPr>
                <w:rFonts w:ascii="Times New Roman" w:hAnsiTheme="minorEastAsia" w:cs="Times New Roman" w:hint="eastAsia"/>
              </w:rPr>
              <w:t>；</w:t>
            </w:r>
            <w:r w:rsidRPr="00B121E9">
              <w:rPr>
                <w:rFonts w:ascii="Times New Roman" w:hAnsiTheme="minorEastAsia" w:cs="Times New Roman"/>
              </w:rPr>
              <w:t>成本降低至</w:t>
            </w:r>
            <w:r w:rsidRPr="00B121E9">
              <w:rPr>
                <w:rFonts w:ascii="Times New Roman" w:hAnsi="Times New Roman" w:cs="Times New Roman"/>
              </w:rPr>
              <w:t>1/5</w:t>
            </w:r>
            <w:r w:rsidRPr="00B121E9">
              <w:rPr>
                <w:rFonts w:ascii="Times New Roman" w:hAnsiTheme="minorEastAsia" w:cs="Times New Roman"/>
              </w:rPr>
              <w:t>；预期</w:t>
            </w:r>
            <w:r w:rsidRPr="00B121E9">
              <w:rPr>
                <w:rFonts w:ascii="Times New Roman" w:hAnsi="Times New Roman" w:cs="Times New Roman"/>
              </w:rPr>
              <w:t>LED</w:t>
            </w:r>
            <w:r w:rsidRPr="00B121E9">
              <w:rPr>
                <w:rFonts w:ascii="Times New Roman" w:hAnsiTheme="minorEastAsia" w:cs="Times New Roman"/>
              </w:rPr>
              <w:t>照明产品在通用照明市场的份额达到</w:t>
            </w:r>
            <w:r w:rsidRPr="00B121E9">
              <w:rPr>
                <w:rFonts w:ascii="Times New Roman" w:hAnsi="Times New Roman" w:cs="Times New Roman"/>
              </w:rPr>
              <w:t>30%</w:t>
            </w:r>
            <w:r w:rsidR="00CC752E">
              <w:rPr>
                <w:rFonts w:ascii="Times New Roman" w:hAnsi="Times New Roman" w:cs="Times New Roman" w:hint="eastAsia"/>
              </w:rPr>
              <w:t>。</w:t>
            </w:r>
          </w:p>
        </w:tc>
      </w:tr>
      <w:tr w:rsidR="00B121E9" w:rsidRPr="00B121E9" w:rsidTr="00B121E9">
        <w:trPr>
          <w:trHeight w:val="48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B121E9" w:rsidRPr="00B121E9" w:rsidRDefault="00B121E9" w:rsidP="00B121E9">
            <w:pP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noWrap/>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关于逐步禁止进口和销售普通照明白炽灯的公告</w:t>
            </w:r>
          </w:p>
        </w:tc>
        <w:tc>
          <w:tcPr>
            <w:tcW w:w="6379" w:type="dxa"/>
            <w:tcBorders>
              <w:top w:val="nil"/>
              <w:left w:val="nil"/>
              <w:bottom w:val="single" w:sz="4" w:space="0" w:color="auto"/>
              <w:right w:val="single" w:sz="4" w:space="0" w:color="auto"/>
            </w:tcBorders>
            <w:shd w:val="clear" w:color="auto" w:fill="auto"/>
            <w:vAlign w:val="center"/>
            <w:hideMark/>
          </w:tcPr>
          <w:p w:rsidR="00B121E9" w:rsidRPr="00B121E9" w:rsidRDefault="00B121E9" w:rsidP="00CC752E">
            <w:pPr>
              <w:rPr>
                <w:rFonts w:ascii="Times New Roman" w:hAnsi="Times New Roman" w:cs="Times New Roman"/>
              </w:rPr>
            </w:pPr>
            <w:r w:rsidRPr="00B121E9">
              <w:rPr>
                <w:rFonts w:ascii="Times New Roman" w:hAnsiTheme="minorEastAsia" w:cs="Times New Roman"/>
              </w:rPr>
              <w:t>从</w:t>
            </w:r>
            <w:r w:rsidRPr="00B121E9">
              <w:rPr>
                <w:rFonts w:ascii="Times New Roman" w:hAnsi="Times New Roman" w:cs="Times New Roman"/>
              </w:rPr>
              <w:t>2012</w:t>
            </w:r>
            <w:r w:rsidRPr="00B121E9">
              <w:rPr>
                <w:rFonts w:ascii="Times New Roman" w:hAnsiTheme="minorEastAsia" w:cs="Times New Roman"/>
              </w:rPr>
              <w:t>年</w:t>
            </w:r>
            <w:r w:rsidRPr="00B121E9">
              <w:rPr>
                <w:rFonts w:ascii="Times New Roman" w:hAnsi="Times New Roman" w:cs="Times New Roman"/>
              </w:rPr>
              <w:t>10</w:t>
            </w:r>
            <w:r w:rsidRPr="00B121E9">
              <w:rPr>
                <w:rFonts w:ascii="Times New Roman" w:hAnsiTheme="minorEastAsia" w:cs="Times New Roman"/>
              </w:rPr>
              <w:t>月</w:t>
            </w:r>
            <w:r w:rsidRPr="00B121E9">
              <w:rPr>
                <w:rFonts w:ascii="Times New Roman" w:hAnsi="Times New Roman" w:cs="Times New Roman"/>
              </w:rPr>
              <w:t>1</w:t>
            </w:r>
            <w:r w:rsidRPr="00B121E9">
              <w:rPr>
                <w:rFonts w:ascii="Times New Roman" w:hAnsiTheme="minorEastAsia" w:cs="Times New Roman"/>
              </w:rPr>
              <w:t>日</w:t>
            </w:r>
            <w:r w:rsidR="00CC752E">
              <w:rPr>
                <w:rFonts w:ascii="Times New Roman" w:hAnsiTheme="minorEastAsia" w:cs="Times New Roman" w:hint="eastAsia"/>
              </w:rPr>
              <w:t>起</w:t>
            </w:r>
            <w:r w:rsidRPr="00B121E9">
              <w:rPr>
                <w:rFonts w:ascii="Times New Roman" w:hAnsiTheme="minorEastAsia" w:cs="Times New Roman"/>
              </w:rPr>
              <w:t>，按功率大小分阶段逐步禁止进口和销售普通照明白炽灯</w:t>
            </w:r>
            <w:r w:rsidR="00CC752E">
              <w:rPr>
                <w:rFonts w:ascii="Times New Roman" w:hAnsiTheme="minorEastAsia" w:cs="Times New Roman" w:hint="eastAsia"/>
              </w:rPr>
              <w:t>。</w:t>
            </w:r>
          </w:p>
        </w:tc>
      </w:tr>
      <w:tr w:rsidR="00B121E9" w:rsidRPr="00B121E9" w:rsidTr="00B121E9">
        <w:trPr>
          <w:trHeight w:val="72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B121E9" w:rsidRPr="00B121E9" w:rsidRDefault="00B121E9" w:rsidP="00B121E9">
            <w:pP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noWrap/>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节能中长期专项规划</w:t>
            </w:r>
          </w:p>
        </w:tc>
        <w:tc>
          <w:tcPr>
            <w:tcW w:w="6379" w:type="dxa"/>
            <w:tcBorders>
              <w:top w:val="nil"/>
              <w:left w:val="nil"/>
              <w:bottom w:val="single" w:sz="4" w:space="0" w:color="auto"/>
              <w:right w:val="single" w:sz="4" w:space="0" w:color="auto"/>
            </w:tcBorders>
            <w:shd w:val="clear" w:color="auto" w:fill="auto"/>
            <w:vAlign w:val="center"/>
            <w:hideMark/>
          </w:tcPr>
          <w:p w:rsidR="00B121E9" w:rsidRPr="00B121E9" w:rsidRDefault="00B121E9" w:rsidP="00CC752E">
            <w:pPr>
              <w:rPr>
                <w:rFonts w:ascii="Times New Roman" w:hAnsi="Times New Roman" w:cs="Times New Roman"/>
              </w:rPr>
            </w:pPr>
            <w:r w:rsidRPr="00B121E9">
              <w:rPr>
                <w:rFonts w:ascii="Times New Roman" w:hAnsiTheme="minorEastAsia" w:cs="Times New Roman"/>
              </w:rPr>
              <w:t>规定在</w:t>
            </w:r>
            <w:r w:rsidR="00CC752E">
              <w:rPr>
                <w:rFonts w:ascii="Times New Roman" w:hAnsi="Times New Roman" w:cs="Times New Roman" w:hint="eastAsia"/>
              </w:rPr>
              <w:t>“</w:t>
            </w:r>
            <w:r w:rsidRPr="00B121E9">
              <w:rPr>
                <w:rFonts w:ascii="Times New Roman" w:hAnsiTheme="minorEastAsia" w:cs="Times New Roman"/>
              </w:rPr>
              <w:t>十一五</w:t>
            </w:r>
            <w:r w:rsidR="00CC752E">
              <w:rPr>
                <w:rFonts w:ascii="Times New Roman" w:hAnsiTheme="minorEastAsia" w:cs="Times New Roman" w:hint="eastAsia"/>
              </w:rPr>
              <w:t>”</w:t>
            </w:r>
            <w:r w:rsidRPr="00B121E9">
              <w:rPr>
                <w:rFonts w:ascii="Times New Roman" w:hAnsiTheme="minorEastAsia" w:cs="Times New Roman"/>
              </w:rPr>
              <w:t>期间，国内新建建筑要严格实施节能</w:t>
            </w:r>
            <w:r w:rsidRPr="00B121E9">
              <w:rPr>
                <w:rFonts w:ascii="Times New Roman" w:hAnsi="Times New Roman" w:cs="Times New Roman"/>
              </w:rPr>
              <w:t>50%</w:t>
            </w:r>
            <w:r w:rsidRPr="00B121E9">
              <w:rPr>
                <w:rFonts w:ascii="Times New Roman" w:hAnsiTheme="minorEastAsia" w:cs="Times New Roman"/>
              </w:rPr>
              <w:t>的设计标准，其中，北京、天津等少数大城市率先实施节能</w:t>
            </w:r>
            <w:r w:rsidRPr="00B121E9">
              <w:rPr>
                <w:rFonts w:ascii="Times New Roman" w:hAnsi="Times New Roman" w:cs="Times New Roman"/>
              </w:rPr>
              <w:t>65%</w:t>
            </w:r>
            <w:r w:rsidR="00CC752E">
              <w:rPr>
                <w:rFonts w:ascii="Times New Roman" w:hAnsiTheme="minorEastAsia" w:cs="Times New Roman"/>
              </w:rPr>
              <w:t>的标准</w:t>
            </w:r>
            <w:r w:rsidR="00CC752E">
              <w:rPr>
                <w:rFonts w:ascii="Times New Roman" w:hAnsiTheme="minorEastAsia" w:cs="Times New Roman" w:hint="eastAsia"/>
              </w:rPr>
              <w:t>；</w:t>
            </w:r>
            <w:r w:rsidRPr="00B121E9">
              <w:rPr>
                <w:rFonts w:ascii="Times New Roman" w:hAnsiTheme="minorEastAsia" w:cs="Times New Roman"/>
              </w:rPr>
              <w:t>同时开展对现有居住和公共建筑节能改造。</w:t>
            </w:r>
          </w:p>
        </w:tc>
      </w:tr>
      <w:tr w:rsidR="00B121E9" w:rsidRPr="00B121E9" w:rsidTr="00B121E9">
        <w:trPr>
          <w:trHeight w:val="108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B121E9" w:rsidRPr="00B121E9" w:rsidRDefault="00B121E9" w:rsidP="00B121E9">
            <w:pP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广东省推广使用</w:t>
            </w:r>
            <w:r w:rsidRPr="00B121E9">
              <w:rPr>
                <w:rFonts w:ascii="Times New Roman" w:hAnsi="Times New Roman" w:cs="Times New Roman"/>
              </w:rPr>
              <w:t xml:space="preserve">LED </w:t>
            </w:r>
            <w:r w:rsidRPr="00B121E9">
              <w:rPr>
                <w:rFonts w:ascii="Times New Roman" w:hAnsiTheme="minorEastAsia" w:cs="Times New Roman"/>
              </w:rPr>
              <w:t>照明产品实施方案</w:t>
            </w:r>
          </w:p>
        </w:tc>
        <w:tc>
          <w:tcPr>
            <w:tcW w:w="6379" w:type="dxa"/>
            <w:tcBorders>
              <w:top w:val="nil"/>
              <w:left w:val="nil"/>
              <w:bottom w:val="single" w:sz="4" w:space="0" w:color="auto"/>
              <w:right w:val="single" w:sz="4" w:space="0" w:color="auto"/>
            </w:tcBorders>
            <w:shd w:val="clear" w:color="auto" w:fill="auto"/>
            <w:vAlign w:val="center"/>
            <w:hideMark/>
          </w:tcPr>
          <w:p w:rsidR="00B121E9" w:rsidRPr="00B121E9" w:rsidRDefault="00B121E9" w:rsidP="00CC752E">
            <w:pPr>
              <w:rPr>
                <w:rFonts w:ascii="Times New Roman" w:hAnsi="Times New Roman" w:cs="Times New Roman"/>
              </w:rPr>
            </w:pPr>
            <w:r w:rsidRPr="00B121E9">
              <w:rPr>
                <w:rFonts w:ascii="Times New Roman" w:hAnsi="Times New Roman" w:cs="Times New Roman"/>
              </w:rPr>
              <w:t>3</w:t>
            </w:r>
            <w:r w:rsidRPr="00B121E9">
              <w:rPr>
                <w:rFonts w:ascii="Times New Roman" w:hAnsiTheme="minorEastAsia" w:cs="Times New Roman"/>
              </w:rPr>
              <w:t>年内普及公共照明领域</w:t>
            </w:r>
            <w:r w:rsidRPr="00B121E9">
              <w:rPr>
                <w:rFonts w:ascii="Times New Roman" w:hAnsi="Times New Roman" w:cs="Times New Roman"/>
              </w:rPr>
              <w:t>LED</w:t>
            </w:r>
            <w:r w:rsidRPr="00B121E9">
              <w:rPr>
                <w:rFonts w:ascii="Times New Roman" w:hAnsiTheme="minorEastAsia" w:cs="Times New Roman"/>
              </w:rPr>
              <w:t>照明</w:t>
            </w:r>
            <w:r w:rsidR="00CC752E">
              <w:rPr>
                <w:rFonts w:ascii="Times New Roman" w:hAnsiTheme="minorEastAsia" w:cs="Times New Roman" w:hint="eastAsia"/>
              </w:rPr>
              <w:t>：</w:t>
            </w:r>
            <w:r w:rsidRPr="00B121E9">
              <w:rPr>
                <w:rFonts w:ascii="Times New Roman" w:hAnsiTheme="minorEastAsia" w:cs="Times New Roman"/>
              </w:rPr>
              <w:t>道路，公共场所，政府机关，国有企事业单位等公共照明领域在</w:t>
            </w:r>
            <w:r w:rsidRPr="00B121E9">
              <w:rPr>
                <w:rFonts w:ascii="Times New Roman" w:hAnsi="Times New Roman" w:cs="Times New Roman"/>
              </w:rPr>
              <w:t>3</w:t>
            </w:r>
            <w:r w:rsidRPr="00B121E9">
              <w:rPr>
                <w:rFonts w:ascii="Times New Roman" w:hAnsiTheme="minorEastAsia" w:cs="Times New Roman"/>
              </w:rPr>
              <w:t>年内即到</w:t>
            </w:r>
            <w:r w:rsidRPr="00B121E9">
              <w:rPr>
                <w:rFonts w:ascii="Times New Roman" w:hAnsi="Times New Roman" w:cs="Times New Roman"/>
              </w:rPr>
              <w:t>2014</w:t>
            </w:r>
            <w:r w:rsidRPr="00B121E9">
              <w:rPr>
                <w:rFonts w:ascii="Times New Roman" w:hAnsiTheme="minorEastAsia" w:cs="Times New Roman"/>
              </w:rPr>
              <w:t>年底前全部改用</w:t>
            </w:r>
            <w:r w:rsidRPr="00B121E9">
              <w:rPr>
                <w:rFonts w:ascii="Times New Roman" w:hAnsi="Times New Roman" w:cs="Times New Roman"/>
              </w:rPr>
              <w:t>LED</w:t>
            </w:r>
            <w:r w:rsidRPr="00B121E9">
              <w:rPr>
                <w:rFonts w:ascii="Times New Roman" w:hAnsiTheme="minorEastAsia" w:cs="Times New Roman"/>
              </w:rPr>
              <w:t>照明，珠三角地区力争用两年时间，到</w:t>
            </w:r>
            <w:r w:rsidRPr="00B121E9">
              <w:rPr>
                <w:rFonts w:ascii="Times New Roman" w:hAnsi="Times New Roman" w:cs="Times New Roman"/>
              </w:rPr>
              <w:t>2013</w:t>
            </w:r>
            <w:r w:rsidRPr="00B121E9">
              <w:rPr>
                <w:rFonts w:ascii="Times New Roman" w:hAnsiTheme="minorEastAsia" w:cs="Times New Roman"/>
              </w:rPr>
              <w:t>年底前率先完成。</w:t>
            </w:r>
          </w:p>
        </w:tc>
      </w:tr>
      <w:tr w:rsidR="00B121E9" w:rsidRPr="00B121E9" w:rsidTr="00B121E9">
        <w:trPr>
          <w:trHeight w:val="270"/>
        </w:trPr>
        <w:tc>
          <w:tcPr>
            <w:tcW w:w="4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标准</w:t>
            </w:r>
          </w:p>
        </w:tc>
        <w:tc>
          <w:tcPr>
            <w:tcW w:w="8221"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1E9" w:rsidRPr="00B121E9" w:rsidRDefault="00B121E9" w:rsidP="00B121E9">
            <w:pPr>
              <w:rPr>
                <w:rFonts w:ascii="Times New Roman" w:hAnsi="Times New Roman" w:cs="Times New Roman"/>
              </w:rPr>
            </w:pPr>
            <w:r w:rsidRPr="00B121E9">
              <w:rPr>
                <w:rFonts w:ascii="Times New Roman" w:hAnsi="Times New Roman" w:cs="Times New Roman"/>
              </w:rPr>
              <w:t xml:space="preserve">2012 </w:t>
            </w:r>
            <w:r w:rsidRPr="00B121E9">
              <w:rPr>
                <w:rFonts w:ascii="Times New Roman" w:hAnsiTheme="minorEastAsia" w:cs="Times New Roman"/>
              </w:rPr>
              <w:t>年</w:t>
            </w:r>
            <w:r w:rsidRPr="00B121E9">
              <w:rPr>
                <w:rFonts w:ascii="Times New Roman" w:hAnsi="Times New Roman" w:cs="Times New Roman"/>
              </w:rPr>
              <w:t>8</w:t>
            </w:r>
            <w:r w:rsidRPr="00B121E9">
              <w:rPr>
                <w:rFonts w:ascii="Times New Roman" w:hAnsiTheme="minorEastAsia" w:cs="Times New Roman"/>
              </w:rPr>
              <w:t>月</w:t>
            </w:r>
            <w:r w:rsidRPr="00B121E9">
              <w:rPr>
                <w:rFonts w:ascii="Times New Roman" w:hAnsi="Times New Roman" w:cs="Times New Roman"/>
              </w:rPr>
              <w:t>13</w:t>
            </w:r>
            <w:r w:rsidRPr="00B121E9">
              <w:rPr>
                <w:rFonts w:ascii="Times New Roman" w:hAnsiTheme="minorEastAsia" w:cs="Times New Roman"/>
              </w:rPr>
              <w:t>日，新版</w:t>
            </w:r>
            <w:r w:rsidRPr="00B121E9">
              <w:rPr>
                <w:rFonts w:ascii="Times New Roman" w:hAnsi="Times New Roman" w:cs="Times New Roman"/>
              </w:rPr>
              <w:t xml:space="preserve">LED </w:t>
            </w:r>
            <w:r w:rsidRPr="00B121E9">
              <w:rPr>
                <w:rFonts w:ascii="Times New Roman" w:hAnsiTheme="minorEastAsia" w:cs="Times New Roman"/>
              </w:rPr>
              <w:t>标杆体系管理规范正式发布，并开始受理企业的评测申请。</w:t>
            </w:r>
          </w:p>
        </w:tc>
      </w:tr>
      <w:tr w:rsidR="00B121E9" w:rsidRPr="00B121E9" w:rsidTr="00B121E9">
        <w:trPr>
          <w:trHeight w:val="270"/>
        </w:trPr>
        <w:tc>
          <w:tcPr>
            <w:tcW w:w="439" w:type="dxa"/>
            <w:vMerge/>
            <w:tcBorders>
              <w:top w:val="nil"/>
              <w:left w:val="single" w:sz="4" w:space="0" w:color="auto"/>
              <w:bottom w:val="single" w:sz="4" w:space="0" w:color="auto"/>
              <w:right w:val="single" w:sz="4" w:space="0" w:color="auto"/>
            </w:tcBorders>
            <w:vAlign w:val="center"/>
            <w:hideMark/>
          </w:tcPr>
          <w:p w:rsidR="00B121E9" w:rsidRPr="00B121E9" w:rsidRDefault="00B121E9" w:rsidP="00B121E9">
            <w:pPr>
              <w:rPr>
                <w:rFonts w:ascii="Times New Roman" w:hAnsi="Times New Roman" w:cs="Times New Roman"/>
              </w:rPr>
            </w:pPr>
          </w:p>
        </w:tc>
        <w:tc>
          <w:tcPr>
            <w:tcW w:w="82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国家和各级地方政府公布了多批</w:t>
            </w:r>
            <w:r w:rsidRPr="00B121E9">
              <w:rPr>
                <w:rFonts w:ascii="Times New Roman" w:hAnsi="Times New Roman" w:cs="Times New Roman"/>
              </w:rPr>
              <w:t>LED</w:t>
            </w:r>
            <w:r w:rsidRPr="00B121E9">
              <w:rPr>
                <w:rFonts w:ascii="Times New Roman" w:hAnsiTheme="minorEastAsia" w:cs="Times New Roman"/>
              </w:rPr>
              <w:t>照明产品国家标准以及地方标准。</w:t>
            </w:r>
          </w:p>
        </w:tc>
      </w:tr>
      <w:tr w:rsidR="00B121E9" w:rsidRPr="00B121E9" w:rsidTr="00B121E9">
        <w:trPr>
          <w:trHeight w:val="555"/>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E9" w:rsidRPr="00B121E9" w:rsidRDefault="00B121E9" w:rsidP="00B121E9">
            <w:pPr>
              <w:rPr>
                <w:rFonts w:ascii="Times New Roman" w:hAnsi="Times New Roman" w:cs="Times New Roman"/>
              </w:rPr>
            </w:pPr>
            <w:r w:rsidRPr="00B121E9">
              <w:rPr>
                <w:rFonts w:ascii="Times New Roman" w:hAnsiTheme="minorEastAsia" w:cs="Times New Roman"/>
              </w:rPr>
              <w:t>补贴</w:t>
            </w:r>
          </w:p>
        </w:tc>
        <w:tc>
          <w:tcPr>
            <w:tcW w:w="8221" w:type="dxa"/>
            <w:gridSpan w:val="2"/>
            <w:tcBorders>
              <w:top w:val="single" w:sz="4" w:space="0" w:color="auto"/>
              <w:left w:val="nil"/>
              <w:bottom w:val="single" w:sz="4" w:space="0" w:color="auto"/>
              <w:right w:val="single" w:sz="4" w:space="0" w:color="000000"/>
            </w:tcBorders>
            <w:shd w:val="clear" w:color="auto" w:fill="auto"/>
            <w:vAlign w:val="center"/>
            <w:hideMark/>
          </w:tcPr>
          <w:p w:rsidR="00B121E9" w:rsidRPr="00B121E9" w:rsidRDefault="00B121E9" w:rsidP="00CC752E">
            <w:pPr>
              <w:rPr>
                <w:rFonts w:ascii="Times New Roman" w:hAnsi="Times New Roman" w:cs="Times New Roman"/>
              </w:rPr>
            </w:pPr>
            <w:r w:rsidRPr="00B121E9">
              <w:rPr>
                <w:rFonts w:ascii="Times New Roman" w:hAnsiTheme="minorEastAsia" w:cs="Times New Roman"/>
              </w:rPr>
              <w:t>国务院通过《国家基本公共服务体系</w:t>
            </w:r>
            <w:r w:rsidR="00CC752E">
              <w:rPr>
                <w:rFonts w:ascii="Times New Roman" w:hAnsi="Times New Roman" w:cs="Times New Roman" w:hint="eastAsia"/>
              </w:rPr>
              <w:t>“</w:t>
            </w:r>
            <w:r w:rsidRPr="00B121E9">
              <w:rPr>
                <w:rFonts w:ascii="Times New Roman" w:hAnsiTheme="minorEastAsia" w:cs="Times New Roman"/>
              </w:rPr>
              <w:t>十二五</w:t>
            </w:r>
            <w:r w:rsidR="00CC752E">
              <w:rPr>
                <w:rFonts w:ascii="Times New Roman" w:hAnsi="Times New Roman" w:cs="Times New Roman" w:hint="eastAsia"/>
              </w:rPr>
              <w:t>”</w:t>
            </w:r>
            <w:r w:rsidRPr="00B121E9">
              <w:rPr>
                <w:rFonts w:ascii="Times New Roman" w:hAnsiTheme="minorEastAsia" w:cs="Times New Roman"/>
              </w:rPr>
              <w:t>规划》，对</w:t>
            </w:r>
            <w:r w:rsidRPr="00B121E9">
              <w:rPr>
                <w:rFonts w:ascii="Times New Roman" w:hAnsi="Times New Roman" w:cs="Times New Roman"/>
              </w:rPr>
              <w:t>LED</w:t>
            </w:r>
            <w:r w:rsidRPr="00B121E9">
              <w:rPr>
                <w:rFonts w:ascii="Times New Roman" w:hAnsiTheme="minorEastAsia" w:cs="Times New Roman"/>
              </w:rPr>
              <w:t>照明推广提供</w:t>
            </w:r>
            <w:r w:rsidRPr="00B121E9">
              <w:rPr>
                <w:rFonts w:ascii="Times New Roman" w:hAnsi="Times New Roman" w:cs="Times New Roman"/>
              </w:rPr>
              <w:t>22</w:t>
            </w:r>
            <w:r w:rsidRPr="00B121E9">
              <w:rPr>
                <w:rFonts w:ascii="Times New Roman" w:hAnsiTheme="minorEastAsia" w:cs="Times New Roman"/>
              </w:rPr>
              <w:t>亿元补助，</w:t>
            </w:r>
            <w:r w:rsidRPr="00B121E9">
              <w:rPr>
                <w:rFonts w:ascii="Times New Roman" w:hAnsi="Times New Roman" w:cs="Times New Roman"/>
              </w:rPr>
              <w:t>2012/2013</w:t>
            </w:r>
            <w:r w:rsidRPr="00B121E9">
              <w:rPr>
                <w:rFonts w:ascii="Times New Roman" w:hAnsiTheme="minorEastAsia" w:cs="Times New Roman"/>
              </w:rPr>
              <w:t>年半导体照明产品财政补贴推广项目首次纳入</w:t>
            </w:r>
            <w:r w:rsidRPr="00B121E9">
              <w:rPr>
                <w:rFonts w:ascii="Times New Roman" w:hAnsi="Times New Roman" w:cs="Times New Roman"/>
              </w:rPr>
              <w:t>LED</w:t>
            </w:r>
            <w:r w:rsidRPr="00B121E9">
              <w:rPr>
                <w:rFonts w:ascii="Times New Roman" w:hAnsiTheme="minorEastAsia" w:cs="Times New Roman"/>
              </w:rPr>
              <w:t>室内照明产品。</w:t>
            </w:r>
          </w:p>
        </w:tc>
      </w:tr>
      <w:tr w:rsidR="00B121E9" w:rsidRPr="00B121E9" w:rsidTr="00B121E9">
        <w:trPr>
          <w:trHeight w:val="270"/>
        </w:trPr>
        <w:tc>
          <w:tcPr>
            <w:tcW w:w="439" w:type="dxa"/>
            <w:vMerge/>
            <w:tcBorders>
              <w:top w:val="nil"/>
              <w:left w:val="single" w:sz="4" w:space="0" w:color="auto"/>
              <w:bottom w:val="single" w:sz="4" w:space="0" w:color="000000"/>
              <w:right w:val="single" w:sz="4" w:space="0" w:color="auto"/>
            </w:tcBorders>
            <w:vAlign w:val="center"/>
            <w:hideMark/>
          </w:tcPr>
          <w:p w:rsidR="00B121E9" w:rsidRPr="00B121E9" w:rsidRDefault="00B121E9" w:rsidP="00B121E9">
            <w:pPr>
              <w:rPr>
                <w:rFonts w:ascii="Times New Roman" w:hAnsi="Times New Roman" w:cs="Times New Roman"/>
              </w:rPr>
            </w:pPr>
          </w:p>
        </w:tc>
        <w:tc>
          <w:tcPr>
            <w:tcW w:w="8221" w:type="dxa"/>
            <w:gridSpan w:val="2"/>
            <w:tcBorders>
              <w:top w:val="nil"/>
              <w:left w:val="nil"/>
              <w:bottom w:val="single" w:sz="4" w:space="0" w:color="auto"/>
              <w:right w:val="single" w:sz="4" w:space="0" w:color="auto"/>
            </w:tcBorders>
            <w:shd w:val="clear" w:color="auto" w:fill="auto"/>
            <w:noWrap/>
            <w:vAlign w:val="center"/>
            <w:hideMark/>
          </w:tcPr>
          <w:p w:rsidR="00B121E9" w:rsidRPr="00B121E9" w:rsidRDefault="00B121E9" w:rsidP="00B121E9">
            <w:pPr>
              <w:rPr>
                <w:rFonts w:ascii="Times New Roman" w:hAnsi="Times New Roman" w:cs="Times New Roman"/>
              </w:rPr>
            </w:pPr>
            <w:r>
              <w:rPr>
                <w:rFonts w:ascii="Times New Roman" w:hAnsiTheme="minorEastAsia" w:cs="Times New Roman" w:hint="eastAsia"/>
              </w:rPr>
              <w:t>各级地方政府</w:t>
            </w:r>
            <w:r w:rsidRPr="00B121E9">
              <w:rPr>
                <w:rFonts w:ascii="Times New Roman" w:hAnsiTheme="minorEastAsia" w:cs="Times New Roman"/>
              </w:rPr>
              <w:t>一系列涉及</w:t>
            </w:r>
            <w:r w:rsidRPr="00B121E9">
              <w:rPr>
                <w:rFonts w:ascii="Times New Roman" w:hAnsi="Times New Roman" w:cs="Times New Roman"/>
              </w:rPr>
              <w:t>LED</w:t>
            </w:r>
            <w:r w:rsidRPr="00B121E9">
              <w:rPr>
                <w:rFonts w:ascii="Times New Roman" w:hAnsiTheme="minorEastAsia" w:cs="Times New Roman"/>
              </w:rPr>
              <w:t>室内照明的科技专项，创新基金等</w:t>
            </w:r>
            <w:r>
              <w:rPr>
                <w:rFonts w:ascii="Times New Roman" w:hAnsiTheme="minorEastAsia" w:cs="Times New Roman" w:hint="eastAsia"/>
              </w:rPr>
              <w:t>补贴</w:t>
            </w:r>
            <w:r w:rsidRPr="00B121E9">
              <w:rPr>
                <w:rFonts w:ascii="Times New Roman" w:hAnsiTheme="minorEastAsia" w:cs="Times New Roman"/>
              </w:rPr>
              <w:t>政策</w:t>
            </w:r>
            <w:r>
              <w:rPr>
                <w:rFonts w:ascii="Times New Roman" w:hAnsiTheme="minorEastAsia" w:cs="Times New Roman" w:hint="eastAsia"/>
              </w:rPr>
              <w:t>。</w:t>
            </w:r>
          </w:p>
        </w:tc>
      </w:tr>
    </w:tbl>
    <w:p w:rsidR="009F6341" w:rsidRPr="00900BF8" w:rsidRDefault="00900BF8" w:rsidP="00900BF8">
      <w:pPr>
        <w:spacing w:line="360" w:lineRule="auto"/>
        <w:ind w:firstLineChars="200" w:firstLine="420"/>
        <w:rPr>
          <w:rFonts w:ascii="Times New Roman" w:hAnsiTheme="minorEastAsia" w:cs="Times New Roman"/>
          <w:szCs w:val="21"/>
        </w:rPr>
      </w:pPr>
      <w:r>
        <w:rPr>
          <w:rFonts w:ascii="Times New Roman" w:hAnsi="Times New Roman" w:cs="Times New Roman" w:hint="eastAsia"/>
          <w:szCs w:val="21"/>
        </w:rPr>
        <w:t>随着</w:t>
      </w:r>
      <w:r w:rsidRPr="007D32BA">
        <w:rPr>
          <w:rFonts w:ascii="Times New Roman" w:hAnsiTheme="minorEastAsia" w:cs="Times New Roman"/>
          <w:szCs w:val="21"/>
        </w:rPr>
        <w:t>半导体照明产品财政补贴推广</w:t>
      </w:r>
      <w:r>
        <w:rPr>
          <w:rFonts w:ascii="Times New Roman" w:hAnsiTheme="minorEastAsia" w:cs="Times New Roman" w:hint="eastAsia"/>
          <w:szCs w:val="21"/>
        </w:rPr>
        <w:t>项目招投标的顺利实施，以及包括</w:t>
      </w:r>
      <w:r w:rsidR="00266F06" w:rsidRPr="007D32BA">
        <w:rPr>
          <w:rFonts w:ascii="Times New Roman" w:hAnsiTheme="minorEastAsia" w:cs="Times New Roman"/>
          <w:szCs w:val="21"/>
        </w:rPr>
        <w:t>广东省</w:t>
      </w:r>
      <w:r>
        <w:rPr>
          <w:rFonts w:ascii="Times New Roman" w:hAnsiTheme="minorEastAsia" w:cs="Times New Roman" w:hint="eastAsia"/>
          <w:szCs w:val="21"/>
        </w:rPr>
        <w:t>在内的地方政府</w:t>
      </w:r>
      <w:r w:rsidR="00266F06" w:rsidRPr="007D32BA">
        <w:rPr>
          <w:rFonts w:ascii="Times New Roman" w:hAnsiTheme="minorEastAsia" w:cs="Times New Roman"/>
          <w:szCs w:val="21"/>
        </w:rPr>
        <w:t>出台</w:t>
      </w:r>
      <w:r w:rsidR="00266F06" w:rsidRPr="007D32BA">
        <w:rPr>
          <w:rFonts w:ascii="Times New Roman" w:hAnsi="Times New Roman" w:cs="Times New Roman"/>
          <w:szCs w:val="21"/>
        </w:rPr>
        <w:t>LED</w:t>
      </w:r>
      <w:r>
        <w:rPr>
          <w:rFonts w:ascii="Times New Roman" w:hAnsi="Times New Roman" w:cs="Times New Roman" w:hint="eastAsia"/>
          <w:szCs w:val="21"/>
        </w:rPr>
        <w:t>室内节能改造</w:t>
      </w:r>
      <w:r w:rsidR="00266F06" w:rsidRPr="007D32BA">
        <w:rPr>
          <w:rFonts w:ascii="Times New Roman" w:hAnsiTheme="minorEastAsia" w:cs="Times New Roman"/>
          <w:szCs w:val="21"/>
        </w:rPr>
        <w:t>补贴方案，</w:t>
      </w:r>
      <w:r w:rsidR="000853FD" w:rsidRPr="007D32BA">
        <w:rPr>
          <w:rFonts w:ascii="Times New Roman" w:hAnsiTheme="minorEastAsia" w:cs="Times New Roman"/>
          <w:szCs w:val="21"/>
        </w:rPr>
        <w:t>推动</w:t>
      </w:r>
      <w:r>
        <w:rPr>
          <w:rFonts w:ascii="Times New Roman" w:hAnsiTheme="minorEastAsia" w:cs="Times New Roman" w:hint="eastAsia"/>
          <w:szCs w:val="21"/>
        </w:rPr>
        <w:t>LED</w:t>
      </w:r>
      <w:r>
        <w:rPr>
          <w:rFonts w:ascii="Times New Roman" w:hAnsiTheme="minorEastAsia" w:cs="Times New Roman" w:hint="eastAsia"/>
          <w:szCs w:val="21"/>
        </w:rPr>
        <w:t>商业</w:t>
      </w:r>
      <w:r w:rsidR="000853FD" w:rsidRPr="007D32BA">
        <w:rPr>
          <w:rFonts w:ascii="Times New Roman" w:hAnsiTheme="minorEastAsia" w:cs="Times New Roman"/>
          <w:szCs w:val="21"/>
        </w:rPr>
        <w:t>照明市场的</w:t>
      </w:r>
      <w:r>
        <w:rPr>
          <w:rFonts w:ascii="Times New Roman" w:hAnsiTheme="minorEastAsia" w:cs="Times New Roman" w:hint="eastAsia"/>
          <w:szCs w:val="21"/>
        </w:rPr>
        <w:t>迅速</w:t>
      </w:r>
      <w:r>
        <w:rPr>
          <w:rFonts w:ascii="Times New Roman" w:hAnsiTheme="minorEastAsia" w:cs="Times New Roman"/>
          <w:szCs w:val="21"/>
        </w:rPr>
        <w:t>增长；</w:t>
      </w:r>
      <w:r>
        <w:rPr>
          <w:rFonts w:ascii="Times New Roman" w:hAnsiTheme="minorEastAsia" w:cs="Times New Roman" w:hint="eastAsia"/>
          <w:szCs w:val="21"/>
        </w:rPr>
        <w:t>随着后续</w:t>
      </w:r>
      <w:r w:rsidR="000853FD" w:rsidRPr="007D32BA">
        <w:rPr>
          <w:rFonts w:ascii="Times New Roman" w:hAnsi="Times New Roman" w:cs="Times New Roman"/>
          <w:szCs w:val="21"/>
        </w:rPr>
        <w:t>LED</w:t>
      </w:r>
      <w:r w:rsidR="000853FD" w:rsidRPr="007D32BA">
        <w:rPr>
          <w:rFonts w:ascii="Times New Roman" w:hAnsiTheme="minorEastAsia" w:cs="Times New Roman"/>
          <w:szCs w:val="21"/>
        </w:rPr>
        <w:t>灯具补贴政策</w:t>
      </w:r>
      <w:r>
        <w:rPr>
          <w:rFonts w:ascii="Times New Roman" w:hAnsiTheme="minorEastAsia" w:cs="Times New Roman" w:hint="eastAsia"/>
          <w:szCs w:val="21"/>
        </w:rPr>
        <w:t>的</w:t>
      </w:r>
      <w:r>
        <w:rPr>
          <w:rFonts w:ascii="Times New Roman" w:hAnsiTheme="minorEastAsia" w:cs="Times New Roman"/>
          <w:szCs w:val="21"/>
        </w:rPr>
        <w:t>持续出台，</w:t>
      </w:r>
      <w:r w:rsidR="000853FD" w:rsidRPr="007D32BA">
        <w:rPr>
          <w:rFonts w:ascii="Times New Roman" w:hAnsi="Times New Roman" w:cs="Times New Roman"/>
          <w:szCs w:val="21"/>
        </w:rPr>
        <w:t>LED</w:t>
      </w:r>
      <w:r>
        <w:rPr>
          <w:rFonts w:ascii="Times New Roman" w:hAnsi="Times New Roman" w:cs="Times New Roman" w:hint="eastAsia"/>
          <w:szCs w:val="21"/>
        </w:rPr>
        <w:t>室内</w:t>
      </w:r>
      <w:r w:rsidR="000853FD" w:rsidRPr="007D32BA">
        <w:rPr>
          <w:rFonts w:ascii="Times New Roman" w:hAnsiTheme="minorEastAsia" w:cs="Times New Roman"/>
          <w:szCs w:val="21"/>
        </w:rPr>
        <w:t>照明</w:t>
      </w:r>
      <w:r>
        <w:rPr>
          <w:rFonts w:ascii="Times New Roman" w:hAnsiTheme="minorEastAsia" w:cs="Times New Roman" w:hint="eastAsia"/>
          <w:szCs w:val="21"/>
        </w:rPr>
        <w:t>产业将有望获得进一步发展。</w:t>
      </w:r>
    </w:p>
    <w:p w:rsidR="00900BF8" w:rsidRPr="009E1BBC" w:rsidRDefault="001C6647" w:rsidP="00900BF8">
      <w:pPr>
        <w:pStyle w:val="a3"/>
        <w:numPr>
          <w:ilvl w:val="0"/>
          <w:numId w:val="8"/>
        </w:numPr>
        <w:spacing w:line="360" w:lineRule="auto"/>
        <w:ind w:firstLineChars="0"/>
        <w:rPr>
          <w:rFonts w:ascii="Times New Roman" w:hAnsi="Times New Roman" w:cs="Times New Roman"/>
          <w:szCs w:val="21"/>
        </w:rPr>
      </w:pPr>
      <w:r w:rsidRPr="00B121E9">
        <w:rPr>
          <w:rFonts w:ascii="Times New Roman" w:hAnsi="Times New Roman" w:cs="Times New Roman"/>
          <w:szCs w:val="21"/>
        </w:rPr>
        <w:t>LED</w:t>
      </w:r>
      <w:r w:rsidR="00266F06" w:rsidRPr="00B121E9">
        <w:rPr>
          <w:rFonts w:ascii="Times New Roman" w:hAnsiTheme="minorEastAsia" w:cs="Times New Roman" w:hint="eastAsia"/>
          <w:szCs w:val="21"/>
        </w:rPr>
        <w:t>产品</w:t>
      </w:r>
      <w:r w:rsidR="00D85921" w:rsidRPr="00B121E9">
        <w:rPr>
          <w:rFonts w:ascii="Times New Roman" w:hAnsiTheme="minorEastAsia" w:cs="Times New Roman" w:hint="eastAsia"/>
          <w:szCs w:val="21"/>
        </w:rPr>
        <w:t>技术突破</w:t>
      </w:r>
      <w:r w:rsidR="00266F06" w:rsidRPr="00B121E9">
        <w:rPr>
          <w:rFonts w:ascii="Times New Roman" w:hAnsiTheme="minorEastAsia" w:cs="Times New Roman" w:hint="eastAsia"/>
          <w:szCs w:val="21"/>
        </w:rPr>
        <w:t>以及</w:t>
      </w:r>
      <w:r w:rsidRPr="00B121E9">
        <w:rPr>
          <w:rFonts w:ascii="Times New Roman" w:hAnsiTheme="minorEastAsia" w:cs="Times New Roman"/>
          <w:szCs w:val="21"/>
        </w:rPr>
        <w:t>价格下降</w:t>
      </w:r>
      <w:r w:rsidR="00266F06" w:rsidRPr="00B121E9">
        <w:rPr>
          <w:rFonts w:ascii="Times New Roman" w:hAnsiTheme="minorEastAsia" w:cs="Times New Roman" w:hint="eastAsia"/>
          <w:szCs w:val="21"/>
        </w:rPr>
        <w:t>因素</w:t>
      </w:r>
    </w:p>
    <w:p w:rsidR="009E1BBC" w:rsidRDefault="009E1BBC" w:rsidP="003E3388">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在</w:t>
      </w:r>
      <w:r w:rsidRPr="009E1BBC">
        <w:rPr>
          <w:rFonts w:ascii="Times New Roman" w:hAnsi="Times New Roman" w:cs="Times New Roman" w:hint="eastAsia"/>
          <w:szCs w:val="21"/>
        </w:rPr>
        <w:t>近</w:t>
      </w:r>
      <w:r w:rsidRPr="009E1BBC">
        <w:rPr>
          <w:rFonts w:ascii="Times New Roman" w:hAnsi="Times New Roman" w:cs="Times New Roman"/>
          <w:szCs w:val="21"/>
        </w:rPr>
        <w:t>2~3</w:t>
      </w:r>
      <w:r>
        <w:rPr>
          <w:rFonts w:ascii="Times New Roman" w:hAnsi="Times New Roman" w:cs="Times New Roman" w:hint="eastAsia"/>
          <w:szCs w:val="21"/>
        </w:rPr>
        <w:t>年中，</w:t>
      </w:r>
      <w:r w:rsidRPr="009E1BBC">
        <w:rPr>
          <w:rFonts w:ascii="Times New Roman" w:hAnsi="Times New Roman" w:cs="Times New Roman" w:hint="eastAsia"/>
          <w:szCs w:val="21"/>
        </w:rPr>
        <w:t>白光</w:t>
      </w:r>
      <w:r w:rsidRPr="009E1BBC">
        <w:rPr>
          <w:rFonts w:ascii="Times New Roman" w:hAnsi="Times New Roman" w:cs="Times New Roman"/>
          <w:szCs w:val="21"/>
        </w:rPr>
        <w:t>LED</w:t>
      </w:r>
      <w:r w:rsidRPr="009E1BBC">
        <w:rPr>
          <w:rFonts w:ascii="Times New Roman" w:hAnsi="Times New Roman" w:cs="Times New Roman" w:hint="eastAsia"/>
          <w:szCs w:val="21"/>
        </w:rPr>
        <w:t>光效技术指标不断被刷新</w:t>
      </w:r>
      <w:r>
        <w:rPr>
          <w:rFonts w:ascii="Times New Roman" w:hAnsi="Times New Roman" w:cs="Times New Roman" w:hint="eastAsia"/>
          <w:szCs w:val="21"/>
        </w:rPr>
        <w:t>，量产型的白光</w:t>
      </w:r>
      <w:r>
        <w:rPr>
          <w:rFonts w:ascii="Times New Roman" w:hAnsi="Times New Roman" w:cs="Times New Roman" w:hint="eastAsia"/>
          <w:szCs w:val="21"/>
        </w:rPr>
        <w:t>LED</w:t>
      </w:r>
      <w:r>
        <w:rPr>
          <w:rFonts w:ascii="Times New Roman" w:hAnsi="Times New Roman" w:cs="Times New Roman" w:hint="eastAsia"/>
          <w:szCs w:val="21"/>
        </w:rPr>
        <w:t>光效也快速提升。</w:t>
      </w:r>
    </w:p>
    <w:p w:rsidR="009E1BBC" w:rsidRPr="00263A37" w:rsidRDefault="009E1BBC" w:rsidP="009E1BBC">
      <w:pPr>
        <w:jc w:val="center"/>
        <w:rPr>
          <w:rFonts w:ascii="Times New Roman" w:hAnsi="Times New Roman" w:cs="Times New Roman"/>
          <w:b/>
          <w:szCs w:val="21"/>
        </w:rPr>
      </w:pPr>
      <w:r w:rsidRPr="00263A37">
        <w:rPr>
          <w:rFonts w:ascii="Times New Roman" w:hAnsiTheme="minorEastAsia" w:cs="Times New Roman"/>
          <w:b/>
          <w:szCs w:val="21"/>
        </w:rPr>
        <w:t>领先企业</w:t>
      </w:r>
      <w:r w:rsidRPr="00263A37">
        <w:rPr>
          <w:rFonts w:ascii="Times New Roman" w:hAnsi="Times New Roman" w:cs="Times New Roman"/>
          <w:b/>
          <w:szCs w:val="21"/>
        </w:rPr>
        <w:t>LED</w:t>
      </w:r>
      <w:r w:rsidRPr="00263A37">
        <w:rPr>
          <w:rFonts w:ascii="Times New Roman" w:hAnsiTheme="minorEastAsia" w:cs="Times New Roman"/>
          <w:b/>
          <w:szCs w:val="21"/>
        </w:rPr>
        <w:t>光效状况</w:t>
      </w:r>
    </w:p>
    <w:tbl>
      <w:tblPr>
        <w:tblW w:w="7583" w:type="dxa"/>
        <w:jc w:val="center"/>
        <w:tblInd w:w="551" w:type="dxa"/>
        <w:tblLook w:val="04A0"/>
      </w:tblPr>
      <w:tblGrid>
        <w:gridCol w:w="1174"/>
        <w:gridCol w:w="1578"/>
        <w:gridCol w:w="4831"/>
      </w:tblGrid>
      <w:tr w:rsidR="009E1BBC" w:rsidRPr="00AF28C0" w:rsidTr="004B457C">
        <w:trPr>
          <w:trHeight w:val="27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厂商</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proofErr w:type="gramStart"/>
            <w:r w:rsidRPr="00905299">
              <w:rPr>
                <w:rFonts w:ascii="Times New Roman" w:hAnsiTheme="minorEastAsia" w:cs="Times New Roman"/>
                <w:kern w:val="0"/>
                <w:szCs w:val="21"/>
              </w:rPr>
              <w:t>量产</w:t>
            </w:r>
            <w:r w:rsidRPr="00AF28C0">
              <w:rPr>
                <w:rFonts w:ascii="Times New Roman" w:hAnsiTheme="minorEastAsia" w:cs="Times New Roman"/>
                <w:kern w:val="0"/>
                <w:szCs w:val="21"/>
              </w:rPr>
              <w:t>光效</w:t>
            </w:r>
            <w:proofErr w:type="gramEnd"/>
          </w:p>
        </w:tc>
        <w:tc>
          <w:tcPr>
            <w:tcW w:w="4831" w:type="dxa"/>
            <w:tcBorders>
              <w:top w:val="single" w:sz="4" w:space="0" w:color="auto"/>
              <w:left w:val="nil"/>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proofErr w:type="gramStart"/>
            <w:r w:rsidRPr="00905299">
              <w:rPr>
                <w:rFonts w:ascii="Times New Roman" w:hAnsiTheme="minorEastAsia" w:cs="Times New Roman"/>
                <w:kern w:val="0"/>
                <w:szCs w:val="21"/>
              </w:rPr>
              <w:t>最高光效</w:t>
            </w:r>
            <w:r w:rsidRPr="00AF28C0">
              <w:rPr>
                <w:rFonts w:ascii="Times New Roman" w:hAnsiTheme="minorEastAsia" w:cs="Times New Roman"/>
                <w:kern w:val="0"/>
                <w:szCs w:val="21"/>
              </w:rPr>
              <w:t>说明</w:t>
            </w:r>
            <w:proofErr w:type="gramEnd"/>
          </w:p>
        </w:tc>
      </w:tr>
      <w:tr w:rsidR="009E1BBC" w:rsidRPr="00AF28C0" w:rsidTr="004B457C">
        <w:trPr>
          <w:trHeight w:val="108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Cree</w:t>
            </w:r>
          </w:p>
        </w:tc>
        <w:tc>
          <w:tcPr>
            <w:tcW w:w="1578" w:type="dxa"/>
            <w:tcBorders>
              <w:top w:val="nil"/>
              <w:left w:val="nil"/>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160lm/w</w:t>
            </w:r>
          </w:p>
        </w:tc>
        <w:tc>
          <w:tcPr>
            <w:tcW w:w="4831" w:type="dxa"/>
            <w:tcBorders>
              <w:top w:val="nil"/>
              <w:left w:val="nil"/>
              <w:bottom w:val="single" w:sz="4" w:space="0" w:color="auto"/>
              <w:right w:val="single" w:sz="4" w:space="0" w:color="auto"/>
            </w:tcBorders>
            <w:shd w:val="clear" w:color="auto" w:fill="auto"/>
            <w:vAlign w:val="center"/>
            <w:hideMark/>
          </w:tcPr>
          <w:p w:rsidR="009E1BBC" w:rsidRPr="00905299"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量产白光</w:t>
            </w:r>
            <w:r w:rsidRPr="00AF28C0">
              <w:rPr>
                <w:rFonts w:ascii="Times New Roman" w:hAnsi="Times New Roman" w:cs="Times New Roman"/>
                <w:kern w:val="0"/>
                <w:szCs w:val="21"/>
              </w:rPr>
              <w:t>LED</w:t>
            </w:r>
            <w:r w:rsidRPr="00905299">
              <w:rPr>
                <w:rFonts w:ascii="Times New Roman" w:hAnsiTheme="minorEastAsia" w:cs="Times New Roman"/>
                <w:kern w:val="0"/>
                <w:szCs w:val="21"/>
              </w:rPr>
              <w:t>光效</w:t>
            </w:r>
            <w:r w:rsidRPr="00AF28C0">
              <w:rPr>
                <w:rFonts w:ascii="Times New Roman" w:hAnsiTheme="minorEastAsia" w:cs="Times New Roman"/>
                <w:kern w:val="0"/>
                <w:szCs w:val="21"/>
              </w:rPr>
              <w:t>计划：</w:t>
            </w:r>
            <w:r w:rsidRPr="00AF28C0">
              <w:rPr>
                <w:rFonts w:ascii="Times New Roman" w:hAnsi="Times New Roman" w:cs="Times New Roman"/>
                <w:kern w:val="0"/>
                <w:szCs w:val="21"/>
              </w:rPr>
              <w:t>2013</w:t>
            </w:r>
            <w:r w:rsidRPr="00AF28C0">
              <w:rPr>
                <w:rFonts w:ascii="Times New Roman" w:hAnsiTheme="minorEastAsia" w:cs="Times New Roman"/>
                <w:kern w:val="0"/>
                <w:szCs w:val="21"/>
              </w:rPr>
              <w:t>年量产</w:t>
            </w:r>
            <w:r w:rsidRPr="00AF28C0">
              <w:rPr>
                <w:rFonts w:ascii="Times New Roman" w:hAnsi="Times New Roman" w:cs="Times New Roman"/>
                <w:kern w:val="0"/>
                <w:szCs w:val="21"/>
              </w:rPr>
              <w:t>208lm/w</w:t>
            </w:r>
            <w:r w:rsidRPr="00AF28C0">
              <w:rPr>
                <w:rFonts w:ascii="Times New Roman" w:hAnsiTheme="minorEastAsia" w:cs="Times New Roman"/>
                <w:kern w:val="0"/>
                <w:szCs w:val="21"/>
              </w:rPr>
              <w:t>白光</w:t>
            </w:r>
            <w:r w:rsidRPr="00AF28C0">
              <w:rPr>
                <w:rFonts w:ascii="Times New Roman" w:hAnsi="Times New Roman" w:cs="Times New Roman"/>
                <w:kern w:val="0"/>
                <w:szCs w:val="21"/>
              </w:rPr>
              <w:t>LED</w:t>
            </w:r>
            <w:r w:rsidRPr="00AF28C0">
              <w:rPr>
                <w:rFonts w:ascii="Times New Roman" w:hAnsiTheme="minorEastAsia" w:cs="Times New Roman"/>
                <w:kern w:val="0"/>
                <w:szCs w:val="21"/>
              </w:rPr>
              <w:t>产品</w:t>
            </w:r>
            <w:r w:rsidRPr="00905299">
              <w:rPr>
                <w:rFonts w:ascii="Times New Roman" w:hAnsiTheme="minorEastAsia" w:cs="Times New Roman"/>
                <w:kern w:val="0"/>
                <w:szCs w:val="21"/>
              </w:rPr>
              <w:t>；</w:t>
            </w:r>
          </w:p>
          <w:p w:rsidR="009E1BBC" w:rsidRPr="00AF28C0"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实验室</w:t>
            </w:r>
            <w:proofErr w:type="gramStart"/>
            <w:r w:rsidRPr="00905299">
              <w:rPr>
                <w:rFonts w:ascii="Times New Roman" w:hAnsiTheme="minorEastAsia" w:cs="Times New Roman"/>
                <w:kern w:val="0"/>
                <w:szCs w:val="21"/>
              </w:rPr>
              <w:t>最高光</w:t>
            </w:r>
            <w:proofErr w:type="gramEnd"/>
            <w:r w:rsidRPr="00905299">
              <w:rPr>
                <w:rFonts w:ascii="Times New Roman" w:hAnsiTheme="minorEastAsia" w:cs="Times New Roman"/>
                <w:kern w:val="0"/>
                <w:szCs w:val="21"/>
              </w:rPr>
              <w:t>效</w:t>
            </w:r>
            <w:r w:rsidRPr="00AF28C0">
              <w:rPr>
                <w:rFonts w:ascii="Times New Roman" w:hAnsiTheme="minorEastAsia" w:cs="Times New Roman"/>
                <w:kern w:val="0"/>
                <w:szCs w:val="21"/>
              </w:rPr>
              <w:t>：</w:t>
            </w:r>
            <w:r w:rsidRPr="00AF28C0">
              <w:rPr>
                <w:rFonts w:ascii="Times New Roman" w:hAnsi="Times New Roman" w:cs="Times New Roman"/>
                <w:kern w:val="0"/>
                <w:szCs w:val="21"/>
              </w:rPr>
              <w:t>2011</w:t>
            </w:r>
            <w:r w:rsidRPr="00AF28C0">
              <w:rPr>
                <w:rFonts w:ascii="Times New Roman" w:hAnsiTheme="minorEastAsia" w:cs="Times New Roman"/>
                <w:kern w:val="0"/>
                <w:szCs w:val="21"/>
              </w:rPr>
              <w:t>年</w:t>
            </w:r>
            <w:r w:rsidRPr="00AF28C0">
              <w:rPr>
                <w:rFonts w:ascii="Times New Roman" w:hAnsi="Times New Roman" w:cs="Times New Roman"/>
                <w:kern w:val="0"/>
                <w:szCs w:val="21"/>
              </w:rPr>
              <w:t>231lm/w</w:t>
            </w:r>
            <w:r w:rsidRPr="00AF28C0">
              <w:rPr>
                <w:rFonts w:ascii="Times New Roman" w:hAnsiTheme="minorEastAsia" w:cs="Times New Roman"/>
                <w:kern w:val="0"/>
                <w:szCs w:val="21"/>
              </w:rPr>
              <w:t>，</w:t>
            </w:r>
            <w:r w:rsidRPr="00AF28C0">
              <w:rPr>
                <w:rFonts w:ascii="Times New Roman" w:hAnsi="Times New Roman" w:cs="Times New Roman"/>
                <w:kern w:val="0"/>
                <w:szCs w:val="21"/>
              </w:rPr>
              <w:t>2012</w:t>
            </w:r>
            <w:r w:rsidRPr="00AF28C0">
              <w:rPr>
                <w:rFonts w:ascii="Times New Roman" w:hAnsiTheme="minorEastAsia" w:cs="Times New Roman"/>
                <w:kern w:val="0"/>
                <w:szCs w:val="21"/>
              </w:rPr>
              <w:t>年</w:t>
            </w:r>
            <w:r w:rsidRPr="00AF28C0">
              <w:rPr>
                <w:rFonts w:ascii="Times New Roman" w:hAnsi="Times New Roman" w:cs="Times New Roman"/>
                <w:kern w:val="0"/>
                <w:szCs w:val="21"/>
              </w:rPr>
              <w:t>254lm/w</w:t>
            </w:r>
            <w:r w:rsidR="002D0865">
              <w:rPr>
                <w:rFonts w:ascii="Times New Roman" w:hAnsiTheme="minorEastAsia" w:cs="Times New Roman" w:hint="eastAsia"/>
                <w:kern w:val="0"/>
                <w:szCs w:val="21"/>
              </w:rPr>
              <w:t>，功率</w:t>
            </w:r>
            <w:r w:rsidR="002D0865">
              <w:rPr>
                <w:rFonts w:ascii="Times New Roman" w:hAnsiTheme="minorEastAsia" w:cs="Times New Roman" w:hint="eastAsia"/>
                <w:kern w:val="0"/>
                <w:szCs w:val="21"/>
              </w:rPr>
              <w:t>7.3W</w:t>
            </w:r>
            <w:r w:rsidR="002D0865">
              <w:rPr>
                <w:rFonts w:ascii="Times New Roman" w:hAnsiTheme="minorEastAsia" w:cs="Times New Roman" w:hint="eastAsia"/>
                <w:kern w:val="0"/>
                <w:szCs w:val="21"/>
              </w:rPr>
              <w:t>的原型</w:t>
            </w:r>
            <w:r w:rsidR="002D0865">
              <w:rPr>
                <w:rFonts w:ascii="Times New Roman" w:hAnsiTheme="minorEastAsia" w:cs="Times New Roman" w:hint="eastAsia"/>
                <w:kern w:val="0"/>
                <w:szCs w:val="21"/>
              </w:rPr>
              <w:t>LED</w:t>
            </w:r>
            <w:r w:rsidR="002D0865">
              <w:rPr>
                <w:rFonts w:ascii="Times New Roman" w:hAnsiTheme="minorEastAsia" w:cs="Times New Roman" w:hint="eastAsia"/>
                <w:kern w:val="0"/>
                <w:szCs w:val="21"/>
              </w:rPr>
              <w:t>灯泡光效高达</w:t>
            </w:r>
            <w:r w:rsidR="002D0865">
              <w:rPr>
                <w:rFonts w:ascii="Times New Roman" w:hAnsiTheme="minorEastAsia" w:cs="Times New Roman" w:hint="eastAsia"/>
                <w:kern w:val="0"/>
                <w:szCs w:val="21"/>
              </w:rPr>
              <w:lastRenderedPageBreak/>
              <w:t>170lm/w</w:t>
            </w:r>
            <w:r w:rsidR="002D0865">
              <w:rPr>
                <w:rFonts w:ascii="Times New Roman" w:hAnsiTheme="minorEastAsia" w:cs="Times New Roman" w:hint="eastAsia"/>
                <w:kern w:val="0"/>
                <w:szCs w:val="21"/>
              </w:rPr>
              <w:t>。</w:t>
            </w:r>
          </w:p>
        </w:tc>
      </w:tr>
      <w:tr w:rsidR="009E1BBC" w:rsidRPr="00AF28C0" w:rsidTr="004B457C">
        <w:trPr>
          <w:trHeight w:val="162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lastRenderedPageBreak/>
              <w:t>Nichia</w:t>
            </w:r>
          </w:p>
        </w:tc>
        <w:tc>
          <w:tcPr>
            <w:tcW w:w="1578" w:type="dxa"/>
            <w:tcBorders>
              <w:top w:val="nil"/>
              <w:left w:val="nil"/>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133lm/w</w:t>
            </w:r>
          </w:p>
        </w:tc>
        <w:tc>
          <w:tcPr>
            <w:tcW w:w="4831" w:type="dxa"/>
            <w:tcBorders>
              <w:top w:val="nil"/>
              <w:left w:val="nil"/>
              <w:bottom w:val="single" w:sz="4" w:space="0" w:color="auto"/>
              <w:right w:val="single" w:sz="4" w:space="0" w:color="auto"/>
            </w:tcBorders>
            <w:shd w:val="clear" w:color="auto" w:fill="auto"/>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量产白光</w:t>
            </w:r>
            <w:r w:rsidRPr="00AF28C0">
              <w:rPr>
                <w:rFonts w:ascii="Times New Roman" w:hAnsi="Times New Roman" w:cs="Times New Roman"/>
                <w:kern w:val="0"/>
                <w:szCs w:val="21"/>
              </w:rPr>
              <w:t>LED</w:t>
            </w:r>
            <w:r w:rsidRPr="00905299">
              <w:rPr>
                <w:rFonts w:ascii="Times New Roman" w:hAnsiTheme="minorEastAsia" w:cs="Times New Roman"/>
                <w:kern w:val="0"/>
                <w:szCs w:val="21"/>
              </w:rPr>
              <w:t>光效</w:t>
            </w:r>
            <w:r w:rsidRPr="00AF28C0">
              <w:rPr>
                <w:rFonts w:ascii="Times New Roman" w:hAnsiTheme="minorEastAsia" w:cs="Times New Roman"/>
                <w:kern w:val="0"/>
                <w:szCs w:val="21"/>
              </w:rPr>
              <w:t>计划：</w:t>
            </w:r>
            <w:r w:rsidRPr="00AF28C0">
              <w:rPr>
                <w:rFonts w:ascii="Times New Roman" w:hAnsi="Times New Roman" w:cs="Times New Roman"/>
                <w:kern w:val="0"/>
                <w:szCs w:val="21"/>
              </w:rPr>
              <w:t>2012</w:t>
            </w:r>
            <w:r w:rsidRPr="00AF28C0">
              <w:rPr>
                <w:rFonts w:ascii="Times New Roman" w:hAnsiTheme="minorEastAsia" w:cs="Times New Roman"/>
                <w:kern w:val="0"/>
                <w:szCs w:val="21"/>
              </w:rPr>
              <w:t>年</w:t>
            </w:r>
            <w:proofErr w:type="gramStart"/>
            <w:r w:rsidRPr="00AF28C0">
              <w:rPr>
                <w:rFonts w:ascii="Times New Roman" w:hAnsiTheme="minorEastAsia" w:cs="Times New Roman"/>
                <w:kern w:val="0"/>
                <w:szCs w:val="21"/>
              </w:rPr>
              <w:t>量产冷白光</w:t>
            </w:r>
            <w:proofErr w:type="gramEnd"/>
            <w:r w:rsidRPr="00AF28C0">
              <w:rPr>
                <w:rFonts w:ascii="Times New Roman" w:hAnsi="Times New Roman" w:cs="Times New Roman"/>
                <w:kern w:val="0"/>
                <w:szCs w:val="21"/>
              </w:rPr>
              <w:t>LED</w:t>
            </w:r>
            <w:r w:rsidRPr="00AF28C0">
              <w:rPr>
                <w:rFonts w:ascii="Times New Roman" w:hAnsiTheme="minorEastAsia" w:cs="Times New Roman"/>
                <w:kern w:val="0"/>
                <w:szCs w:val="21"/>
              </w:rPr>
              <w:t>光效</w:t>
            </w:r>
            <w:r w:rsidRPr="00AF28C0">
              <w:rPr>
                <w:rFonts w:ascii="Times New Roman" w:hAnsi="Times New Roman" w:cs="Times New Roman"/>
                <w:kern w:val="0"/>
                <w:szCs w:val="21"/>
              </w:rPr>
              <w:t>150lm/w</w:t>
            </w:r>
            <w:r w:rsidRPr="00AF28C0">
              <w:rPr>
                <w:rFonts w:ascii="Times New Roman" w:hAnsiTheme="minorEastAsia" w:cs="Times New Roman"/>
                <w:kern w:val="0"/>
                <w:szCs w:val="21"/>
              </w:rPr>
              <w:t>，暖白光</w:t>
            </w:r>
            <w:r w:rsidRPr="00AF28C0">
              <w:rPr>
                <w:rFonts w:ascii="Times New Roman" w:hAnsi="Times New Roman" w:cs="Times New Roman"/>
                <w:kern w:val="0"/>
                <w:szCs w:val="21"/>
              </w:rPr>
              <w:t>123lm/w</w:t>
            </w:r>
            <w:r w:rsidRPr="00AF28C0">
              <w:rPr>
                <w:rFonts w:ascii="Times New Roman" w:hAnsiTheme="minorEastAsia" w:cs="Times New Roman"/>
                <w:kern w:val="0"/>
                <w:szCs w:val="21"/>
              </w:rPr>
              <w:t>，</w:t>
            </w:r>
            <w:r w:rsidRPr="00AF28C0">
              <w:rPr>
                <w:rFonts w:ascii="Times New Roman" w:hAnsi="Times New Roman" w:cs="Times New Roman"/>
                <w:kern w:val="0"/>
                <w:szCs w:val="21"/>
              </w:rPr>
              <w:t>2015</w:t>
            </w:r>
            <w:r w:rsidRPr="00AF28C0">
              <w:rPr>
                <w:rFonts w:ascii="Times New Roman" w:hAnsiTheme="minorEastAsia" w:cs="Times New Roman"/>
                <w:kern w:val="0"/>
                <w:szCs w:val="21"/>
              </w:rPr>
              <w:t>年</w:t>
            </w:r>
            <w:proofErr w:type="gramStart"/>
            <w:r w:rsidRPr="00AF28C0">
              <w:rPr>
                <w:rFonts w:ascii="Times New Roman" w:hAnsiTheme="minorEastAsia" w:cs="Times New Roman"/>
                <w:kern w:val="0"/>
                <w:szCs w:val="21"/>
              </w:rPr>
              <w:t>量产冷白光</w:t>
            </w:r>
            <w:proofErr w:type="gramEnd"/>
            <w:r w:rsidRPr="00AF28C0">
              <w:rPr>
                <w:rFonts w:ascii="Times New Roman" w:hAnsi="Times New Roman" w:cs="Times New Roman"/>
                <w:kern w:val="0"/>
                <w:szCs w:val="21"/>
              </w:rPr>
              <w:t>LED</w:t>
            </w:r>
            <w:r w:rsidRPr="00AF28C0">
              <w:rPr>
                <w:rFonts w:ascii="Times New Roman" w:hAnsiTheme="minorEastAsia" w:cs="Times New Roman"/>
                <w:kern w:val="0"/>
                <w:szCs w:val="21"/>
              </w:rPr>
              <w:t>光效</w:t>
            </w:r>
            <w:r w:rsidRPr="00AF28C0">
              <w:rPr>
                <w:rFonts w:ascii="Times New Roman" w:hAnsi="Times New Roman" w:cs="Times New Roman"/>
                <w:kern w:val="0"/>
                <w:szCs w:val="21"/>
              </w:rPr>
              <w:t>180lm/w</w:t>
            </w:r>
            <w:r w:rsidRPr="00AF28C0">
              <w:rPr>
                <w:rFonts w:ascii="Times New Roman" w:hAnsiTheme="minorEastAsia" w:cs="Times New Roman"/>
                <w:kern w:val="0"/>
                <w:szCs w:val="21"/>
              </w:rPr>
              <w:t>，暖白光</w:t>
            </w:r>
            <w:r w:rsidRPr="00AF28C0">
              <w:rPr>
                <w:rFonts w:ascii="Times New Roman" w:hAnsi="Times New Roman" w:cs="Times New Roman"/>
                <w:kern w:val="0"/>
                <w:szCs w:val="21"/>
              </w:rPr>
              <w:t>150lm/w</w:t>
            </w:r>
            <w:r w:rsidRPr="00905299">
              <w:rPr>
                <w:rFonts w:ascii="Times New Roman" w:hAnsiTheme="minorEastAsia" w:cs="Times New Roman"/>
                <w:kern w:val="0"/>
                <w:szCs w:val="21"/>
              </w:rPr>
              <w:t>；</w:t>
            </w:r>
            <w:r w:rsidRPr="00AF28C0">
              <w:rPr>
                <w:rFonts w:ascii="Times New Roman" w:hAnsi="Times New Roman" w:cs="Times New Roman"/>
                <w:kern w:val="0"/>
                <w:szCs w:val="21"/>
              </w:rPr>
              <w:br/>
            </w:r>
            <w:r w:rsidRPr="00AF28C0">
              <w:rPr>
                <w:rFonts w:ascii="Times New Roman" w:hAnsiTheme="minorEastAsia" w:cs="Times New Roman"/>
                <w:kern w:val="0"/>
                <w:szCs w:val="21"/>
              </w:rPr>
              <w:t>实验室</w:t>
            </w:r>
            <w:proofErr w:type="gramStart"/>
            <w:r w:rsidRPr="00AF28C0">
              <w:rPr>
                <w:rFonts w:ascii="Times New Roman" w:hAnsiTheme="minorEastAsia" w:cs="Times New Roman"/>
                <w:kern w:val="0"/>
                <w:szCs w:val="21"/>
              </w:rPr>
              <w:t>最高光</w:t>
            </w:r>
            <w:proofErr w:type="gramEnd"/>
            <w:r w:rsidRPr="00AF28C0">
              <w:rPr>
                <w:rFonts w:ascii="Times New Roman" w:hAnsiTheme="minorEastAsia" w:cs="Times New Roman"/>
                <w:kern w:val="0"/>
                <w:szCs w:val="21"/>
              </w:rPr>
              <w:t>效：</w:t>
            </w:r>
            <w:r w:rsidRPr="00AF28C0">
              <w:rPr>
                <w:rFonts w:ascii="Times New Roman" w:hAnsi="Times New Roman" w:cs="Times New Roman"/>
                <w:kern w:val="0"/>
                <w:szCs w:val="21"/>
              </w:rPr>
              <w:t>2009</w:t>
            </w:r>
            <w:r w:rsidRPr="00AF28C0">
              <w:rPr>
                <w:rFonts w:ascii="Times New Roman" w:hAnsiTheme="minorEastAsia" w:cs="Times New Roman"/>
                <w:kern w:val="0"/>
                <w:szCs w:val="21"/>
              </w:rPr>
              <w:t>年实验室小功率</w:t>
            </w:r>
            <w:r w:rsidRPr="00AF28C0">
              <w:rPr>
                <w:rFonts w:ascii="Times New Roman" w:hAnsi="Times New Roman" w:cs="Times New Roman"/>
                <w:kern w:val="0"/>
                <w:szCs w:val="21"/>
              </w:rPr>
              <w:t>LED</w:t>
            </w:r>
            <w:r w:rsidRPr="00AF28C0">
              <w:rPr>
                <w:rFonts w:ascii="Times New Roman" w:hAnsiTheme="minorEastAsia" w:cs="Times New Roman"/>
                <w:kern w:val="0"/>
                <w:szCs w:val="21"/>
              </w:rPr>
              <w:t>白光芯片光效达</w:t>
            </w:r>
            <w:r w:rsidRPr="00AF28C0">
              <w:rPr>
                <w:rFonts w:ascii="Times New Roman" w:hAnsi="Times New Roman" w:cs="Times New Roman"/>
                <w:kern w:val="0"/>
                <w:szCs w:val="21"/>
              </w:rPr>
              <w:t>249lm/w</w:t>
            </w:r>
            <w:r w:rsidRPr="00AF28C0">
              <w:rPr>
                <w:rFonts w:ascii="Times New Roman" w:hAnsiTheme="minorEastAsia" w:cs="Times New Roman"/>
                <w:kern w:val="0"/>
                <w:szCs w:val="21"/>
              </w:rPr>
              <w:t>。</w:t>
            </w:r>
          </w:p>
        </w:tc>
      </w:tr>
      <w:tr w:rsidR="009E1BBC" w:rsidRPr="00AF28C0" w:rsidTr="004B457C">
        <w:trPr>
          <w:trHeight w:val="81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proofErr w:type="spellStart"/>
            <w:r w:rsidRPr="00AF28C0">
              <w:rPr>
                <w:rFonts w:ascii="Times New Roman" w:hAnsi="Times New Roman" w:cs="Times New Roman"/>
                <w:kern w:val="0"/>
                <w:szCs w:val="21"/>
              </w:rPr>
              <w:t>Osram</w:t>
            </w:r>
            <w:proofErr w:type="spellEnd"/>
          </w:p>
        </w:tc>
        <w:tc>
          <w:tcPr>
            <w:tcW w:w="1578" w:type="dxa"/>
            <w:tcBorders>
              <w:top w:val="nil"/>
              <w:left w:val="nil"/>
              <w:bottom w:val="single" w:sz="4" w:space="0" w:color="auto"/>
              <w:right w:val="single" w:sz="4" w:space="0" w:color="auto"/>
            </w:tcBorders>
            <w:shd w:val="clear" w:color="auto" w:fill="auto"/>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冷白</w:t>
            </w:r>
            <w:r w:rsidRPr="00AF28C0">
              <w:rPr>
                <w:rFonts w:ascii="Times New Roman" w:hAnsi="Times New Roman" w:cs="Times New Roman"/>
                <w:kern w:val="0"/>
                <w:szCs w:val="21"/>
              </w:rPr>
              <w:t>136lm/w</w:t>
            </w:r>
            <w:r w:rsidRPr="00AF28C0">
              <w:rPr>
                <w:rFonts w:ascii="Times New Roman" w:hAnsi="Times New Roman" w:cs="Times New Roman"/>
                <w:kern w:val="0"/>
                <w:szCs w:val="21"/>
              </w:rPr>
              <w:br/>
            </w:r>
            <w:r w:rsidRPr="00AF28C0">
              <w:rPr>
                <w:rFonts w:ascii="Times New Roman" w:hAnsiTheme="minorEastAsia" w:cs="Times New Roman"/>
                <w:kern w:val="0"/>
                <w:szCs w:val="21"/>
              </w:rPr>
              <w:t>暖白</w:t>
            </w:r>
            <w:r w:rsidRPr="00AF28C0">
              <w:rPr>
                <w:rFonts w:ascii="Times New Roman" w:hAnsi="Times New Roman" w:cs="Times New Roman"/>
                <w:kern w:val="0"/>
                <w:szCs w:val="21"/>
              </w:rPr>
              <w:t>110lm/w</w:t>
            </w:r>
          </w:p>
        </w:tc>
        <w:tc>
          <w:tcPr>
            <w:tcW w:w="4831" w:type="dxa"/>
            <w:tcBorders>
              <w:top w:val="nil"/>
              <w:left w:val="nil"/>
              <w:bottom w:val="single" w:sz="4" w:space="0" w:color="auto"/>
              <w:right w:val="single" w:sz="4" w:space="0" w:color="auto"/>
            </w:tcBorders>
            <w:shd w:val="clear" w:color="auto" w:fill="auto"/>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实验室</w:t>
            </w:r>
            <w:proofErr w:type="gramStart"/>
            <w:r w:rsidRPr="00AF28C0">
              <w:rPr>
                <w:rFonts w:ascii="Times New Roman" w:hAnsiTheme="minorEastAsia" w:cs="Times New Roman"/>
                <w:kern w:val="0"/>
                <w:szCs w:val="21"/>
              </w:rPr>
              <w:t>最高光</w:t>
            </w:r>
            <w:proofErr w:type="gramEnd"/>
            <w:r w:rsidRPr="00AF28C0">
              <w:rPr>
                <w:rFonts w:ascii="Times New Roman" w:hAnsiTheme="minorEastAsia" w:cs="Times New Roman"/>
                <w:kern w:val="0"/>
                <w:szCs w:val="21"/>
              </w:rPr>
              <w:t>效：</w:t>
            </w:r>
            <w:r w:rsidRPr="00AF28C0">
              <w:rPr>
                <w:rFonts w:ascii="Times New Roman" w:hAnsi="Times New Roman" w:cs="Times New Roman"/>
                <w:kern w:val="0"/>
                <w:szCs w:val="21"/>
              </w:rPr>
              <w:t>2011</w:t>
            </w:r>
            <w:r w:rsidRPr="00AF28C0">
              <w:rPr>
                <w:rFonts w:ascii="Times New Roman" w:hAnsiTheme="minorEastAsia" w:cs="Times New Roman"/>
                <w:kern w:val="0"/>
                <w:szCs w:val="21"/>
              </w:rPr>
              <w:t>年</w:t>
            </w:r>
            <w:r w:rsidRPr="00905299">
              <w:rPr>
                <w:rFonts w:ascii="Times New Roman" w:hAnsiTheme="minorEastAsia" w:cs="Times New Roman"/>
                <w:kern w:val="0"/>
                <w:szCs w:val="21"/>
              </w:rPr>
              <w:t>白光</w:t>
            </w:r>
            <w:r w:rsidRPr="00905299">
              <w:rPr>
                <w:rFonts w:ascii="Times New Roman" w:hAnsi="Times New Roman" w:cs="Times New Roman"/>
                <w:kern w:val="0"/>
                <w:szCs w:val="21"/>
              </w:rPr>
              <w:t>LED</w:t>
            </w:r>
            <w:r w:rsidRPr="00AF28C0">
              <w:rPr>
                <w:rFonts w:ascii="Times New Roman" w:hAnsiTheme="minorEastAsia" w:cs="Times New Roman"/>
                <w:kern w:val="0"/>
                <w:szCs w:val="21"/>
              </w:rPr>
              <w:t>色温</w:t>
            </w:r>
            <w:r w:rsidRPr="00905299">
              <w:rPr>
                <w:rFonts w:ascii="Times New Roman" w:hAnsiTheme="minorEastAsia" w:cs="Times New Roman"/>
                <w:kern w:val="0"/>
                <w:szCs w:val="21"/>
              </w:rPr>
              <w:t>在</w:t>
            </w:r>
            <w:r w:rsidRPr="00AF28C0">
              <w:rPr>
                <w:rFonts w:ascii="Times New Roman" w:hAnsi="Times New Roman" w:cs="Times New Roman"/>
                <w:kern w:val="0"/>
                <w:szCs w:val="21"/>
              </w:rPr>
              <w:t>2755K</w:t>
            </w:r>
            <w:r w:rsidRPr="00AF28C0">
              <w:rPr>
                <w:rFonts w:ascii="Times New Roman" w:hAnsiTheme="minorEastAsia" w:cs="Times New Roman"/>
                <w:kern w:val="0"/>
                <w:szCs w:val="21"/>
              </w:rPr>
              <w:t>时光</w:t>
            </w:r>
            <w:proofErr w:type="gramStart"/>
            <w:r w:rsidRPr="00AF28C0">
              <w:rPr>
                <w:rFonts w:ascii="Times New Roman" w:hAnsiTheme="minorEastAsia" w:cs="Times New Roman"/>
                <w:kern w:val="0"/>
                <w:szCs w:val="21"/>
              </w:rPr>
              <w:t>效</w:t>
            </w:r>
            <w:proofErr w:type="gramEnd"/>
            <w:r w:rsidRPr="00AF28C0">
              <w:rPr>
                <w:rFonts w:ascii="Times New Roman" w:hAnsiTheme="minorEastAsia" w:cs="Times New Roman"/>
                <w:kern w:val="0"/>
                <w:szCs w:val="21"/>
              </w:rPr>
              <w:t>最高达</w:t>
            </w:r>
            <w:r w:rsidRPr="00AF28C0">
              <w:rPr>
                <w:rFonts w:ascii="Times New Roman" w:hAnsi="Times New Roman" w:cs="Times New Roman"/>
                <w:kern w:val="0"/>
                <w:szCs w:val="21"/>
              </w:rPr>
              <w:t>142lm/w</w:t>
            </w:r>
            <w:r w:rsidRPr="00AF28C0">
              <w:rPr>
                <w:rFonts w:ascii="Times New Roman" w:hAnsiTheme="minorEastAsia" w:cs="Times New Roman"/>
                <w:kern w:val="0"/>
                <w:szCs w:val="21"/>
              </w:rPr>
              <w:t>，在</w:t>
            </w:r>
            <w:r w:rsidRPr="00AF28C0">
              <w:rPr>
                <w:rFonts w:ascii="Times New Roman" w:hAnsi="Times New Roman" w:cs="Times New Roman"/>
                <w:kern w:val="0"/>
                <w:szCs w:val="21"/>
              </w:rPr>
              <w:t>3000K</w:t>
            </w:r>
            <w:r w:rsidRPr="00AF28C0">
              <w:rPr>
                <w:rFonts w:ascii="Times New Roman" w:hAnsiTheme="minorEastAsia" w:cs="Times New Roman"/>
                <w:kern w:val="0"/>
                <w:szCs w:val="21"/>
              </w:rPr>
              <w:t>时光效达</w:t>
            </w:r>
            <w:r w:rsidRPr="00AF28C0">
              <w:rPr>
                <w:rFonts w:ascii="Times New Roman" w:hAnsi="Times New Roman" w:cs="Times New Roman"/>
                <w:kern w:val="0"/>
                <w:szCs w:val="21"/>
              </w:rPr>
              <w:t>160lm/w</w:t>
            </w:r>
            <w:r w:rsidRPr="00905299">
              <w:rPr>
                <w:rFonts w:ascii="Times New Roman" w:hAnsiTheme="minorEastAsia" w:cs="Times New Roman"/>
                <w:kern w:val="0"/>
                <w:szCs w:val="21"/>
              </w:rPr>
              <w:t>。</w:t>
            </w:r>
          </w:p>
        </w:tc>
      </w:tr>
      <w:tr w:rsidR="009E1BBC" w:rsidRPr="00AF28C0" w:rsidTr="004B457C">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Philips</w:t>
            </w:r>
          </w:p>
        </w:tc>
        <w:tc>
          <w:tcPr>
            <w:tcW w:w="1578" w:type="dxa"/>
            <w:tcBorders>
              <w:top w:val="nil"/>
              <w:left w:val="nil"/>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125lm/w</w:t>
            </w:r>
          </w:p>
        </w:tc>
        <w:tc>
          <w:tcPr>
            <w:tcW w:w="4831" w:type="dxa"/>
            <w:tcBorders>
              <w:top w:val="nil"/>
              <w:left w:val="nil"/>
              <w:bottom w:val="single" w:sz="4" w:space="0" w:color="auto"/>
              <w:right w:val="single" w:sz="4" w:space="0" w:color="auto"/>
            </w:tcBorders>
            <w:shd w:val="clear" w:color="auto" w:fill="auto"/>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实验室</w:t>
            </w:r>
            <w:proofErr w:type="gramStart"/>
            <w:r w:rsidRPr="00905299">
              <w:rPr>
                <w:rFonts w:ascii="Times New Roman" w:hAnsiTheme="minorEastAsia" w:cs="Times New Roman"/>
                <w:kern w:val="0"/>
                <w:szCs w:val="21"/>
              </w:rPr>
              <w:t>最高</w:t>
            </w:r>
            <w:r w:rsidRPr="00AF28C0">
              <w:rPr>
                <w:rFonts w:ascii="Times New Roman" w:hAnsiTheme="minorEastAsia" w:cs="Times New Roman"/>
                <w:kern w:val="0"/>
                <w:szCs w:val="21"/>
              </w:rPr>
              <w:t>光</w:t>
            </w:r>
            <w:proofErr w:type="gramEnd"/>
            <w:r w:rsidRPr="00AF28C0">
              <w:rPr>
                <w:rFonts w:ascii="Times New Roman" w:hAnsiTheme="minorEastAsia" w:cs="Times New Roman"/>
                <w:kern w:val="0"/>
                <w:szCs w:val="21"/>
              </w:rPr>
              <w:t>效达</w:t>
            </w:r>
            <w:r w:rsidRPr="00AF28C0">
              <w:rPr>
                <w:rFonts w:ascii="Times New Roman" w:hAnsi="Times New Roman" w:cs="Times New Roman"/>
                <w:kern w:val="0"/>
                <w:szCs w:val="21"/>
              </w:rPr>
              <w:t>160lm/w</w:t>
            </w:r>
            <w:r w:rsidRPr="00905299">
              <w:rPr>
                <w:rFonts w:ascii="Times New Roman" w:hAnsiTheme="minorEastAsia" w:cs="Times New Roman"/>
                <w:kern w:val="0"/>
                <w:szCs w:val="21"/>
              </w:rPr>
              <w:t>。</w:t>
            </w:r>
          </w:p>
        </w:tc>
      </w:tr>
      <w:tr w:rsidR="009E1BBC" w:rsidRPr="00AF28C0" w:rsidTr="004B457C">
        <w:trPr>
          <w:trHeight w:val="54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Samsung LED</w:t>
            </w:r>
          </w:p>
        </w:tc>
        <w:tc>
          <w:tcPr>
            <w:tcW w:w="1578" w:type="dxa"/>
            <w:tcBorders>
              <w:top w:val="nil"/>
              <w:left w:val="nil"/>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133lm/w</w:t>
            </w:r>
          </w:p>
        </w:tc>
        <w:tc>
          <w:tcPr>
            <w:tcW w:w="4831" w:type="dxa"/>
            <w:tcBorders>
              <w:top w:val="nil"/>
              <w:left w:val="nil"/>
              <w:bottom w:val="single" w:sz="4" w:space="0" w:color="auto"/>
              <w:right w:val="single" w:sz="4" w:space="0" w:color="auto"/>
            </w:tcBorders>
            <w:shd w:val="clear" w:color="auto" w:fill="auto"/>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2011</w:t>
            </w:r>
            <w:r w:rsidRPr="00AF28C0">
              <w:rPr>
                <w:rFonts w:ascii="Times New Roman" w:hAnsiTheme="minorEastAsia" w:cs="Times New Roman"/>
                <w:kern w:val="0"/>
                <w:szCs w:val="21"/>
              </w:rPr>
              <w:t>年底输出功率</w:t>
            </w:r>
            <w:r w:rsidRPr="00AF28C0">
              <w:rPr>
                <w:rFonts w:ascii="Times New Roman" w:hAnsi="Times New Roman" w:cs="Times New Roman"/>
                <w:kern w:val="0"/>
                <w:szCs w:val="21"/>
              </w:rPr>
              <w:t>7W</w:t>
            </w:r>
            <w:r w:rsidRPr="00AF28C0">
              <w:rPr>
                <w:rFonts w:ascii="Times New Roman" w:hAnsiTheme="minorEastAsia" w:cs="Times New Roman"/>
                <w:kern w:val="0"/>
                <w:szCs w:val="21"/>
              </w:rPr>
              <w:t>下光效达</w:t>
            </w:r>
            <w:r w:rsidRPr="00AF28C0">
              <w:rPr>
                <w:rFonts w:ascii="Times New Roman" w:hAnsi="Times New Roman" w:cs="Times New Roman"/>
                <w:kern w:val="0"/>
                <w:szCs w:val="21"/>
              </w:rPr>
              <w:t>160lm/w</w:t>
            </w:r>
            <w:r w:rsidRPr="00905299">
              <w:rPr>
                <w:rFonts w:ascii="Times New Roman" w:hAnsiTheme="minorEastAsia" w:cs="Times New Roman"/>
                <w:kern w:val="0"/>
                <w:szCs w:val="21"/>
              </w:rPr>
              <w:t>。</w:t>
            </w:r>
          </w:p>
        </w:tc>
      </w:tr>
      <w:tr w:rsidR="009E1BBC" w:rsidRPr="00AF28C0" w:rsidTr="004B457C">
        <w:trPr>
          <w:trHeight w:val="54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proofErr w:type="gramStart"/>
            <w:r w:rsidRPr="00AF28C0">
              <w:rPr>
                <w:rFonts w:ascii="Times New Roman" w:hAnsiTheme="minorEastAsia" w:cs="Times New Roman"/>
                <w:kern w:val="0"/>
                <w:szCs w:val="21"/>
              </w:rPr>
              <w:t>晶元光电</w:t>
            </w:r>
            <w:proofErr w:type="gramEnd"/>
          </w:p>
        </w:tc>
        <w:tc>
          <w:tcPr>
            <w:tcW w:w="1578" w:type="dxa"/>
            <w:tcBorders>
              <w:top w:val="nil"/>
              <w:left w:val="nil"/>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137lm/w</w:t>
            </w:r>
          </w:p>
        </w:tc>
        <w:tc>
          <w:tcPr>
            <w:tcW w:w="4831" w:type="dxa"/>
            <w:tcBorders>
              <w:top w:val="nil"/>
              <w:left w:val="nil"/>
              <w:bottom w:val="single" w:sz="4" w:space="0" w:color="auto"/>
              <w:right w:val="single" w:sz="4" w:space="0" w:color="auto"/>
            </w:tcBorders>
            <w:shd w:val="clear" w:color="auto" w:fill="auto"/>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实验室白光</w:t>
            </w:r>
            <w:proofErr w:type="gramStart"/>
            <w:r w:rsidRPr="00AF28C0">
              <w:rPr>
                <w:rFonts w:ascii="Times New Roman" w:hAnsiTheme="minorEastAsia" w:cs="Times New Roman"/>
                <w:kern w:val="0"/>
                <w:szCs w:val="21"/>
              </w:rPr>
              <w:t>最高光</w:t>
            </w:r>
            <w:proofErr w:type="gramEnd"/>
            <w:r w:rsidRPr="00AF28C0">
              <w:rPr>
                <w:rFonts w:ascii="Times New Roman" w:hAnsiTheme="minorEastAsia" w:cs="Times New Roman"/>
                <w:kern w:val="0"/>
                <w:szCs w:val="21"/>
              </w:rPr>
              <w:t>效：</w:t>
            </w:r>
            <w:r w:rsidRPr="00AF28C0">
              <w:rPr>
                <w:rFonts w:ascii="Times New Roman" w:hAnsi="Times New Roman" w:cs="Times New Roman"/>
                <w:kern w:val="0"/>
                <w:szCs w:val="21"/>
              </w:rPr>
              <w:t>2011</w:t>
            </w:r>
            <w:r w:rsidRPr="00AF28C0">
              <w:rPr>
                <w:rFonts w:ascii="Times New Roman" w:hAnsiTheme="minorEastAsia" w:cs="Times New Roman"/>
                <w:kern w:val="0"/>
                <w:szCs w:val="21"/>
              </w:rPr>
              <w:t>年</w:t>
            </w:r>
            <w:r w:rsidRPr="00AF28C0">
              <w:rPr>
                <w:rFonts w:ascii="Times New Roman" w:hAnsi="Times New Roman" w:cs="Times New Roman"/>
                <w:kern w:val="0"/>
                <w:szCs w:val="21"/>
              </w:rPr>
              <w:t>170lm/w</w:t>
            </w:r>
            <w:r w:rsidRPr="00AF28C0">
              <w:rPr>
                <w:rFonts w:ascii="Times New Roman" w:hAnsiTheme="minorEastAsia" w:cs="Times New Roman"/>
                <w:kern w:val="0"/>
                <w:szCs w:val="21"/>
              </w:rPr>
              <w:t>，</w:t>
            </w:r>
            <w:r w:rsidRPr="00AF28C0">
              <w:rPr>
                <w:rFonts w:ascii="Times New Roman" w:hAnsi="Times New Roman" w:cs="Times New Roman"/>
                <w:kern w:val="0"/>
                <w:szCs w:val="21"/>
              </w:rPr>
              <w:t>2012</w:t>
            </w:r>
            <w:r w:rsidRPr="00AF28C0">
              <w:rPr>
                <w:rFonts w:ascii="Times New Roman" w:hAnsiTheme="minorEastAsia" w:cs="Times New Roman"/>
                <w:kern w:val="0"/>
                <w:szCs w:val="21"/>
              </w:rPr>
              <w:t>年</w:t>
            </w:r>
            <w:r w:rsidRPr="00AF28C0">
              <w:rPr>
                <w:rFonts w:ascii="Times New Roman" w:hAnsi="Times New Roman" w:cs="Times New Roman"/>
                <w:kern w:val="0"/>
                <w:szCs w:val="21"/>
              </w:rPr>
              <w:t>216lm/w</w:t>
            </w:r>
            <w:r w:rsidRPr="00905299">
              <w:rPr>
                <w:rFonts w:ascii="Times New Roman" w:hAnsiTheme="minorEastAsia" w:cs="Times New Roman"/>
                <w:kern w:val="0"/>
                <w:szCs w:val="21"/>
              </w:rPr>
              <w:t>。</w:t>
            </w:r>
          </w:p>
        </w:tc>
      </w:tr>
      <w:tr w:rsidR="009E1BBC" w:rsidRPr="00AF28C0" w:rsidTr="004B457C">
        <w:trPr>
          <w:trHeight w:val="27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三安光电</w:t>
            </w:r>
          </w:p>
        </w:tc>
        <w:tc>
          <w:tcPr>
            <w:tcW w:w="1578" w:type="dxa"/>
            <w:tcBorders>
              <w:top w:val="nil"/>
              <w:left w:val="nil"/>
              <w:bottom w:val="single" w:sz="4" w:space="0" w:color="auto"/>
              <w:right w:val="single" w:sz="4" w:space="0" w:color="auto"/>
            </w:tcBorders>
            <w:shd w:val="clear" w:color="auto" w:fill="auto"/>
            <w:noWrap/>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imes New Roman" w:cs="Times New Roman"/>
                <w:kern w:val="0"/>
                <w:szCs w:val="21"/>
              </w:rPr>
              <w:t>131lm/w</w:t>
            </w:r>
          </w:p>
        </w:tc>
        <w:tc>
          <w:tcPr>
            <w:tcW w:w="4831" w:type="dxa"/>
            <w:tcBorders>
              <w:top w:val="nil"/>
              <w:left w:val="nil"/>
              <w:bottom w:val="single" w:sz="4" w:space="0" w:color="auto"/>
              <w:right w:val="single" w:sz="4" w:space="0" w:color="auto"/>
            </w:tcBorders>
            <w:shd w:val="clear" w:color="auto" w:fill="auto"/>
            <w:vAlign w:val="center"/>
            <w:hideMark/>
          </w:tcPr>
          <w:p w:rsidR="009E1BBC" w:rsidRPr="00AF28C0" w:rsidRDefault="009E1BBC" w:rsidP="004B457C">
            <w:pPr>
              <w:widowControl/>
              <w:jc w:val="left"/>
              <w:rPr>
                <w:rFonts w:ascii="Times New Roman" w:hAnsi="Times New Roman" w:cs="Times New Roman"/>
                <w:kern w:val="0"/>
                <w:szCs w:val="21"/>
              </w:rPr>
            </w:pPr>
            <w:r w:rsidRPr="00AF28C0">
              <w:rPr>
                <w:rFonts w:ascii="Times New Roman" w:hAnsiTheme="minorEastAsia" w:cs="Times New Roman"/>
                <w:kern w:val="0"/>
                <w:szCs w:val="21"/>
              </w:rPr>
              <w:t>实验室白光</w:t>
            </w:r>
            <w:proofErr w:type="gramStart"/>
            <w:r w:rsidRPr="00AF28C0">
              <w:rPr>
                <w:rFonts w:ascii="Times New Roman" w:hAnsiTheme="minorEastAsia" w:cs="Times New Roman"/>
                <w:kern w:val="0"/>
                <w:szCs w:val="21"/>
              </w:rPr>
              <w:t>光</w:t>
            </w:r>
            <w:proofErr w:type="gramEnd"/>
            <w:r w:rsidRPr="00AF28C0">
              <w:rPr>
                <w:rFonts w:ascii="Times New Roman" w:hAnsiTheme="minorEastAsia" w:cs="Times New Roman"/>
                <w:kern w:val="0"/>
                <w:szCs w:val="21"/>
              </w:rPr>
              <w:t>效</w:t>
            </w:r>
            <w:r w:rsidRPr="00AF28C0">
              <w:rPr>
                <w:rFonts w:ascii="Times New Roman" w:hAnsi="Times New Roman" w:cs="Times New Roman"/>
                <w:kern w:val="0"/>
                <w:szCs w:val="21"/>
              </w:rPr>
              <w:t>147lm/w</w:t>
            </w:r>
            <w:r w:rsidRPr="00905299">
              <w:rPr>
                <w:rFonts w:ascii="Times New Roman" w:hAnsiTheme="minorEastAsia" w:cs="Times New Roman"/>
                <w:kern w:val="0"/>
                <w:szCs w:val="21"/>
              </w:rPr>
              <w:t>。</w:t>
            </w:r>
          </w:p>
        </w:tc>
      </w:tr>
    </w:tbl>
    <w:p w:rsidR="005D3773" w:rsidRPr="00777493" w:rsidRDefault="006649F9" w:rsidP="00777493">
      <w:pPr>
        <w:spacing w:line="360" w:lineRule="auto"/>
        <w:ind w:firstLineChars="200" w:firstLine="420"/>
        <w:rPr>
          <w:rFonts w:ascii="Times New Roman" w:hAnsi="Times New Roman" w:cs="Times New Roman"/>
        </w:rPr>
      </w:pPr>
      <w:r w:rsidRPr="00777493">
        <w:rPr>
          <w:rFonts w:ascii="Times New Roman" w:hAnsiTheme="minorEastAsia" w:cs="Times New Roman"/>
        </w:rPr>
        <w:t>随着</w:t>
      </w:r>
      <w:r w:rsidRPr="00777493">
        <w:rPr>
          <w:rFonts w:ascii="Times New Roman" w:hAnsi="Times New Roman" w:cs="Times New Roman"/>
        </w:rPr>
        <w:t>LED</w:t>
      </w:r>
      <w:r w:rsidRPr="00777493">
        <w:rPr>
          <w:rFonts w:ascii="Times New Roman" w:hAnsiTheme="minorEastAsia" w:cs="Times New Roman"/>
        </w:rPr>
        <w:t>产业巨头持续的技术提升，</w:t>
      </w:r>
      <w:r w:rsidRPr="00777493">
        <w:rPr>
          <w:rFonts w:ascii="Times New Roman" w:hAnsi="Times New Roman" w:cs="Times New Roman"/>
        </w:rPr>
        <w:t>LED</w:t>
      </w:r>
      <w:r w:rsidRPr="00777493">
        <w:rPr>
          <w:rFonts w:ascii="Times New Roman" w:hAnsiTheme="minorEastAsia" w:cs="Times New Roman"/>
        </w:rPr>
        <w:t>室内照明在光</w:t>
      </w:r>
      <w:proofErr w:type="gramStart"/>
      <w:r w:rsidRPr="00777493">
        <w:rPr>
          <w:rFonts w:ascii="Times New Roman" w:hAnsiTheme="minorEastAsia" w:cs="Times New Roman"/>
        </w:rPr>
        <w:t>效方面</w:t>
      </w:r>
      <w:proofErr w:type="gramEnd"/>
      <w:r w:rsidRPr="00777493">
        <w:rPr>
          <w:rFonts w:ascii="Times New Roman" w:hAnsiTheme="minorEastAsia" w:cs="Times New Roman"/>
        </w:rPr>
        <w:t>已经超过传统节能灯具，</w:t>
      </w:r>
      <w:r w:rsidR="00BD1901" w:rsidRPr="00777493">
        <w:rPr>
          <w:rFonts w:ascii="Times New Roman" w:hAnsi="Times New Roman" w:cs="Times New Roman"/>
        </w:rPr>
        <w:t xml:space="preserve"> LED</w:t>
      </w:r>
      <w:r w:rsidR="00BD1901" w:rsidRPr="00777493">
        <w:rPr>
          <w:rFonts w:ascii="Times New Roman" w:hAnsiTheme="minorEastAsia" w:cs="Times New Roman"/>
        </w:rPr>
        <w:t>室内照明产业未来技术发展将着重提升发光品质以及提升终端用户体验度。</w:t>
      </w:r>
    </w:p>
    <w:p w:rsidR="00263A37" w:rsidRPr="00FB064F" w:rsidRDefault="00BD1901" w:rsidP="00777493">
      <w:pPr>
        <w:spacing w:line="360" w:lineRule="auto"/>
        <w:ind w:firstLineChars="200" w:firstLine="420"/>
      </w:pPr>
      <w:r w:rsidRPr="00777493">
        <w:rPr>
          <w:rFonts w:ascii="Times New Roman" w:hAnsiTheme="minorEastAsia" w:cs="Times New Roman"/>
        </w:rPr>
        <w:t>在价格方面，</w:t>
      </w:r>
      <w:r w:rsidR="005D3773" w:rsidRPr="00777493">
        <w:rPr>
          <w:rFonts w:ascii="Times New Roman" w:hAnsiTheme="minorEastAsia" w:cs="Times New Roman"/>
        </w:rPr>
        <w:t>目前</w:t>
      </w:r>
      <w:r w:rsidR="005D3773" w:rsidRPr="00777493">
        <w:rPr>
          <w:rFonts w:ascii="Times New Roman" w:hAnsi="Times New Roman" w:cs="Times New Roman"/>
        </w:rPr>
        <w:t>LED</w:t>
      </w:r>
      <w:r w:rsidR="005D3773" w:rsidRPr="00777493">
        <w:rPr>
          <w:rFonts w:ascii="Times New Roman" w:hAnsiTheme="minorEastAsia" w:cs="Times New Roman"/>
        </w:rPr>
        <w:t>室内照明产品成本结构中占比最大的部分依然是</w:t>
      </w:r>
      <w:r w:rsidR="005D3773" w:rsidRPr="00777493">
        <w:rPr>
          <w:rFonts w:ascii="Times New Roman" w:hAnsi="Times New Roman" w:cs="Times New Roman"/>
        </w:rPr>
        <w:t>LED</w:t>
      </w:r>
      <w:r w:rsidR="005D3773" w:rsidRPr="00777493">
        <w:rPr>
          <w:rFonts w:ascii="Times New Roman" w:hAnsiTheme="minorEastAsia" w:cs="Times New Roman"/>
        </w:rPr>
        <w:t>封装器件，根据</w:t>
      </w:r>
      <w:r w:rsidR="005D3773" w:rsidRPr="00777493">
        <w:rPr>
          <w:rFonts w:ascii="Times New Roman" w:hAnsi="Times New Roman" w:cs="Times New Roman"/>
        </w:rPr>
        <w:t>GSC Research</w:t>
      </w:r>
      <w:r w:rsidR="005D3773" w:rsidRPr="00777493">
        <w:rPr>
          <w:rFonts w:ascii="Times New Roman" w:hAnsiTheme="minorEastAsia" w:cs="Times New Roman"/>
        </w:rPr>
        <w:t>的</w:t>
      </w:r>
      <w:proofErr w:type="gramStart"/>
      <w:r w:rsidR="005D3773" w:rsidRPr="00777493">
        <w:rPr>
          <w:rFonts w:ascii="Times New Roman" w:hAnsiTheme="minorEastAsia" w:cs="Times New Roman"/>
        </w:rPr>
        <w:t>统计占</w:t>
      </w:r>
      <w:proofErr w:type="gramEnd"/>
      <w:r w:rsidR="005D3773" w:rsidRPr="00777493">
        <w:rPr>
          <w:rFonts w:ascii="Times New Roman" w:hAnsiTheme="minorEastAsia" w:cs="Times New Roman"/>
        </w:rPr>
        <w:t>比大约在</w:t>
      </w:r>
      <w:r w:rsidR="005D3773" w:rsidRPr="00777493">
        <w:rPr>
          <w:rFonts w:ascii="Times New Roman" w:hAnsi="Times New Roman" w:cs="Times New Roman"/>
        </w:rPr>
        <w:t>38%</w:t>
      </w:r>
      <w:r w:rsidR="00B130BE" w:rsidRPr="00777493">
        <w:rPr>
          <w:rFonts w:ascii="Times New Roman" w:hAnsi="Times New Roman" w:cs="Times New Roman"/>
        </w:rPr>
        <w:t>—</w:t>
      </w:r>
      <w:r w:rsidR="005D3773" w:rsidRPr="00777493">
        <w:rPr>
          <w:rFonts w:ascii="Times New Roman" w:hAnsi="Times New Roman" w:cs="Times New Roman"/>
        </w:rPr>
        <w:t>45%</w:t>
      </w:r>
      <w:r w:rsidR="005D3773" w:rsidRPr="00777493">
        <w:rPr>
          <w:rFonts w:ascii="Times New Roman" w:hAnsiTheme="minorEastAsia" w:cs="Times New Roman"/>
        </w:rPr>
        <w:t>之间。</w:t>
      </w:r>
      <w:r w:rsidR="00900BF8" w:rsidRPr="00777493">
        <w:rPr>
          <w:rFonts w:ascii="Times New Roman" w:hAnsiTheme="minorEastAsia" w:cs="Times New Roman"/>
        </w:rPr>
        <w:t>由于</w:t>
      </w:r>
      <w:r w:rsidRPr="00777493">
        <w:rPr>
          <w:rFonts w:ascii="Times New Roman" w:hAnsiTheme="minorEastAsia" w:cs="Times New Roman"/>
        </w:rPr>
        <w:t>国内</w:t>
      </w:r>
      <w:r w:rsidR="00B130BE" w:rsidRPr="00777493">
        <w:rPr>
          <w:rFonts w:ascii="Times New Roman" w:hAnsi="Times New Roman" w:cs="Times New Roman"/>
        </w:rPr>
        <w:t>LED</w:t>
      </w:r>
      <w:r w:rsidR="00B130BE" w:rsidRPr="00777493">
        <w:rPr>
          <w:rFonts w:ascii="Times New Roman" w:hAnsiTheme="minorEastAsia" w:cs="Times New Roman"/>
        </w:rPr>
        <w:t>企业大量的资金投入，</w:t>
      </w:r>
      <w:r w:rsidR="00900BF8" w:rsidRPr="00777493">
        <w:rPr>
          <w:rFonts w:ascii="Times New Roman" w:hAnsi="Times New Roman" w:cs="Times New Roman"/>
        </w:rPr>
        <w:t xml:space="preserve">MOCVD </w:t>
      </w:r>
      <w:r w:rsidR="00B130BE" w:rsidRPr="00777493">
        <w:rPr>
          <w:rFonts w:ascii="Times New Roman" w:hAnsiTheme="minorEastAsia" w:cs="Times New Roman"/>
        </w:rPr>
        <w:t>装机量</w:t>
      </w:r>
      <w:r w:rsidR="00900BF8" w:rsidRPr="00777493">
        <w:rPr>
          <w:rFonts w:ascii="Times New Roman" w:hAnsiTheme="minorEastAsia" w:cs="Times New Roman"/>
        </w:rPr>
        <w:t>激增，</w:t>
      </w:r>
      <w:r w:rsidRPr="00777493">
        <w:rPr>
          <w:rFonts w:ascii="Times New Roman" w:hAnsi="Times New Roman" w:cs="Times New Roman"/>
        </w:rPr>
        <w:t>20</w:t>
      </w:r>
      <w:r w:rsidR="00900BF8" w:rsidRPr="00777493">
        <w:rPr>
          <w:rFonts w:ascii="Times New Roman" w:hAnsi="Times New Roman" w:cs="Times New Roman"/>
        </w:rPr>
        <w:t xml:space="preserve">11 </w:t>
      </w:r>
      <w:r w:rsidR="00900BF8" w:rsidRPr="00777493">
        <w:rPr>
          <w:rFonts w:ascii="Times New Roman" w:hAnsiTheme="minorEastAsia" w:cs="Times New Roman"/>
        </w:rPr>
        <w:t>年以来</w:t>
      </w:r>
      <w:r w:rsidR="00900BF8" w:rsidRPr="00777493">
        <w:rPr>
          <w:rFonts w:ascii="Times New Roman" w:hAnsi="Times New Roman" w:cs="Times New Roman"/>
        </w:rPr>
        <w:t xml:space="preserve">LED </w:t>
      </w:r>
      <w:r w:rsidRPr="00777493">
        <w:rPr>
          <w:rFonts w:ascii="Times New Roman" w:hAnsiTheme="minorEastAsia" w:cs="Times New Roman"/>
        </w:rPr>
        <w:t>产业</w:t>
      </w:r>
      <w:proofErr w:type="gramStart"/>
      <w:r w:rsidRPr="00777493">
        <w:rPr>
          <w:rFonts w:ascii="Times New Roman" w:hAnsiTheme="minorEastAsia" w:cs="Times New Roman"/>
        </w:rPr>
        <w:t>链持续</w:t>
      </w:r>
      <w:proofErr w:type="gramEnd"/>
      <w:r w:rsidRPr="00777493">
        <w:rPr>
          <w:rFonts w:ascii="Times New Roman" w:hAnsiTheme="minorEastAsia" w:cs="Times New Roman"/>
        </w:rPr>
        <w:t>处于大幅供过于求的状况，预计</w:t>
      </w:r>
      <w:r w:rsidRPr="00777493">
        <w:rPr>
          <w:rFonts w:ascii="Times New Roman" w:hAnsi="Times New Roman" w:cs="Times New Roman"/>
        </w:rPr>
        <w:t>LED</w:t>
      </w:r>
      <w:r w:rsidRPr="00777493">
        <w:rPr>
          <w:rFonts w:ascii="Times New Roman" w:hAnsiTheme="minorEastAsia" w:cs="Times New Roman"/>
        </w:rPr>
        <w:t>灯珠的价格</w:t>
      </w:r>
      <w:r w:rsidR="004D265D">
        <w:rPr>
          <w:rFonts w:ascii="Times New Roman" w:hAnsiTheme="minorEastAsia" w:cs="Times New Roman" w:hint="eastAsia"/>
        </w:rPr>
        <w:t>将</w:t>
      </w:r>
      <w:r w:rsidRPr="00777493">
        <w:rPr>
          <w:rFonts w:ascii="Times New Roman" w:hAnsiTheme="minorEastAsia" w:cs="Times New Roman"/>
        </w:rPr>
        <w:t>保持持续下降趋势。</w:t>
      </w:r>
      <w:r w:rsidR="00263A37" w:rsidRPr="00777493">
        <w:rPr>
          <w:rFonts w:ascii="Times New Roman" w:hAnsiTheme="minorEastAsia" w:cs="Times New Roman"/>
        </w:rPr>
        <w:t>目前</w:t>
      </w:r>
      <w:r w:rsidR="00263A37" w:rsidRPr="00777493">
        <w:rPr>
          <w:rFonts w:ascii="Times New Roman" w:hAnsi="Times New Roman" w:cs="Times New Roman"/>
        </w:rPr>
        <w:t>LED</w:t>
      </w:r>
      <w:r w:rsidR="00263A37" w:rsidRPr="00777493">
        <w:rPr>
          <w:rFonts w:ascii="Times New Roman" w:hAnsiTheme="minorEastAsia" w:cs="Times New Roman"/>
        </w:rPr>
        <w:t>每年跌价大约在</w:t>
      </w:r>
      <w:r w:rsidR="00263A37" w:rsidRPr="00777493">
        <w:rPr>
          <w:rFonts w:ascii="Times New Roman" w:hAnsi="Times New Roman" w:cs="Times New Roman"/>
        </w:rPr>
        <w:t>25%-40%</w:t>
      </w:r>
      <w:r w:rsidR="00263A37" w:rsidRPr="00777493">
        <w:rPr>
          <w:rFonts w:ascii="Times New Roman" w:hAnsiTheme="minorEastAsia" w:cs="Times New Roman"/>
        </w:rPr>
        <w:t>，加上电子、机构、散热等零组件价格下滑，</w:t>
      </w:r>
      <w:r w:rsidR="00263A37" w:rsidRPr="00777493">
        <w:rPr>
          <w:rFonts w:ascii="Times New Roman" w:hAnsi="Times New Roman" w:cs="Times New Roman"/>
        </w:rPr>
        <w:t>LED</w:t>
      </w:r>
      <w:r w:rsidR="004D265D">
        <w:rPr>
          <w:rFonts w:ascii="Times New Roman" w:hAnsi="Times New Roman" w:cs="Times New Roman" w:hint="eastAsia"/>
        </w:rPr>
        <w:t>室内</w:t>
      </w:r>
      <w:r w:rsidR="00263A37" w:rsidRPr="00777493">
        <w:rPr>
          <w:rFonts w:ascii="Times New Roman" w:hAnsiTheme="minorEastAsia" w:cs="Times New Roman"/>
        </w:rPr>
        <w:t>照明灯具产品价格越来越贴近市场预期。</w:t>
      </w:r>
    </w:p>
    <w:p w:rsidR="00696094" w:rsidRPr="00777493" w:rsidRDefault="00777493" w:rsidP="00777493">
      <w:pPr>
        <w:pStyle w:val="1"/>
        <w:rPr>
          <w:sz w:val="21"/>
        </w:rPr>
      </w:pPr>
      <w:r w:rsidRPr="00777493">
        <w:rPr>
          <w:rFonts w:hint="eastAsia"/>
          <w:sz w:val="21"/>
        </w:rPr>
        <w:t>四、</w:t>
      </w:r>
      <w:r w:rsidR="00AF28C0" w:rsidRPr="00777493">
        <w:rPr>
          <w:rFonts w:hAnsiTheme="minorEastAsia"/>
          <w:sz w:val="21"/>
        </w:rPr>
        <w:t>结论</w:t>
      </w:r>
    </w:p>
    <w:p w:rsidR="00696094" w:rsidRPr="00525715" w:rsidRDefault="003E3388" w:rsidP="00525715">
      <w:pPr>
        <w:pStyle w:val="a3"/>
        <w:numPr>
          <w:ilvl w:val="0"/>
          <w:numId w:val="9"/>
        </w:numPr>
        <w:spacing w:line="360" w:lineRule="auto"/>
        <w:ind w:firstLineChars="0"/>
        <w:rPr>
          <w:rFonts w:ascii="Times New Roman" w:hAnsiTheme="minorEastAsia" w:cs="Times New Roman"/>
          <w:szCs w:val="21"/>
        </w:rPr>
      </w:pPr>
      <w:r w:rsidRPr="00525715">
        <w:rPr>
          <w:rFonts w:ascii="Times New Roman" w:hAnsiTheme="minorEastAsia" w:cs="Times New Roman" w:hint="eastAsia"/>
          <w:szCs w:val="21"/>
        </w:rPr>
        <w:t>当前</w:t>
      </w:r>
      <w:r w:rsidRPr="00525715">
        <w:rPr>
          <w:rFonts w:ascii="Times New Roman" w:hAnsiTheme="minorEastAsia" w:cs="Times New Roman" w:hint="eastAsia"/>
          <w:szCs w:val="21"/>
        </w:rPr>
        <w:t>LED</w:t>
      </w:r>
      <w:r w:rsidRPr="00525715">
        <w:rPr>
          <w:rFonts w:ascii="Times New Roman" w:hAnsiTheme="minorEastAsia" w:cs="Times New Roman" w:hint="eastAsia"/>
          <w:szCs w:val="21"/>
        </w:rPr>
        <w:t>室内照明灯具的光效性能已经足以替代传统照明灯具，但由于</w:t>
      </w:r>
      <w:r w:rsidRPr="00525715">
        <w:rPr>
          <w:rFonts w:ascii="Times New Roman" w:hAnsiTheme="minorEastAsia" w:cs="Times New Roman" w:hint="eastAsia"/>
          <w:szCs w:val="21"/>
        </w:rPr>
        <w:t>LED</w:t>
      </w:r>
      <w:r w:rsidR="00935442">
        <w:rPr>
          <w:rFonts w:ascii="Times New Roman" w:hAnsiTheme="minorEastAsia" w:cs="Times New Roman" w:hint="eastAsia"/>
          <w:szCs w:val="21"/>
        </w:rPr>
        <w:t>室内照明产品价格仍然高于传统照明灯具，</w:t>
      </w:r>
      <w:r w:rsidRPr="00525715">
        <w:rPr>
          <w:rFonts w:ascii="Times New Roman" w:hAnsiTheme="minorEastAsia" w:cs="Times New Roman" w:hint="eastAsia"/>
          <w:szCs w:val="21"/>
        </w:rPr>
        <w:t>LED</w:t>
      </w:r>
      <w:r w:rsidRPr="00525715">
        <w:rPr>
          <w:rFonts w:ascii="Times New Roman" w:hAnsiTheme="minorEastAsia" w:cs="Times New Roman" w:hint="eastAsia"/>
          <w:szCs w:val="21"/>
        </w:rPr>
        <w:t>室内照明行业处于替换接受向规模替换过渡阶段。</w:t>
      </w:r>
    </w:p>
    <w:p w:rsidR="00525715" w:rsidRPr="00525715" w:rsidRDefault="00525715" w:rsidP="00525715">
      <w:pPr>
        <w:pStyle w:val="a3"/>
        <w:numPr>
          <w:ilvl w:val="0"/>
          <w:numId w:val="9"/>
        </w:numPr>
        <w:spacing w:line="360" w:lineRule="auto"/>
        <w:ind w:firstLineChars="0"/>
        <w:rPr>
          <w:rFonts w:ascii="Times New Roman" w:hAnsi="Times New Roman" w:cs="Times New Roman"/>
          <w:szCs w:val="21"/>
        </w:rPr>
      </w:pPr>
      <w:r w:rsidRPr="00337B4F">
        <w:t>LED</w:t>
      </w:r>
      <w:r w:rsidRPr="00337B4F">
        <w:t>照明产品在长时间照明的酒店、工厂、商场超市、政府大楼等</w:t>
      </w:r>
      <w:r>
        <w:rPr>
          <w:rFonts w:hint="eastAsia"/>
        </w:rPr>
        <w:t>商业照明</w:t>
      </w:r>
      <w:r w:rsidRPr="00337B4F">
        <w:t>领域优势明显。</w:t>
      </w:r>
      <w:r>
        <w:rPr>
          <w:rFonts w:hint="eastAsia"/>
        </w:rPr>
        <w:t>但是在使用时间</w:t>
      </w:r>
      <w:r>
        <w:rPr>
          <w:rFonts w:hint="eastAsia"/>
        </w:rPr>
        <w:t>3-7</w:t>
      </w:r>
      <w:r>
        <w:rPr>
          <w:rFonts w:hint="eastAsia"/>
        </w:rPr>
        <w:t>小时的家居照明领域来说初始购买成本仍然过高，阻碍</w:t>
      </w:r>
      <w:r>
        <w:rPr>
          <w:rFonts w:hint="eastAsia"/>
        </w:rPr>
        <w:t>LED</w:t>
      </w:r>
      <w:r>
        <w:rPr>
          <w:rFonts w:hint="eastAsia"/>
        </w:rPr>
        <w:t>室内照明产品向家居照明市场的渗透速度</w:t>
      </w:r>
      <w:r w:rsidRPr="00337B4F">
        <w:rPr>
          <w:rFonts w:hint="eastAsia"/>
        </w:rPr>
        <w:t>。</w:t>
      </w:r>
      <w:r>
        <w:rPr>
          <w:rFonts w:hint="eastAsia"/>
        </w:rPr>
        <w:t>除商用成本外，</w:t>
      </w:r>
      <w:r w:rsidRPr="00337B4F">
        <w:rPr>
          <w:rFonts w:hint="eastAsia"/>
        </w:rPr>
        <w:t>在电源</w:t>
      </w:r>
      <w:r>
        <w:rPr>
          <w:rFonts w:hint="eastAsia"/>
        </w:rPr>
        <w:t>、电光转换效率，光品质、光生物安全以</w:t>
      </w:r>
      <w:r w:rsidRPr="00337B4F">
        <w:rPr>
          <w:rFonts w:hint="eastAsia"/>
        </w:rPr>
        <w:t>及整体良率提升等方面</w:t>
      </w:r>
      <w:r>
        <w:rPr>
          <w:rFonts w:hint="eastAsia"/>
        </w:rPr>
        <w:t>LED</w:t>
      </w:r>
      <w:r>
        <w:rPr>
          <w:rFonts w:hint="eastAsia"/>
        </w:rPr>
        <w:t>室内照明产品还有待改善与提升。</w:t>
      </w:r>
    </w:p>
    <w:p w:rsidR="00696094" w:rsidRPr="00525715" w:rsidRDefault="003E3388" w:rsidP="00525715">
      <w:pPr>
        <w:pStyle w:val="a3"/>
        <w:numPr>
          <w:ilvl w:val="0"/>
          <w:numId w:val="9"/>
        </w:numPr>
        <w:spacing w:line="360" w:lineRule="auto"/>
        <w:ind w:firstLineChars="0"/>
        <w:rPr>
          <w:rFonts w:ascii="Times New Roman" w:hAnsi="Times New Roman" w:cs="Times New Roman"/>
          <w:szCs w:val="21"/>
        </w:rPr>
      </w:pPr>
      <w:r w:rsidRPr="00525715">
        <w:rPr>
          <w:rFonts w:ascii="Times New Roman" w:hAnsiTheme="minorEastAsia" w:cs="Times New Roman" w:hint="eastAsia"/>
          <w:szCs w:val="21"/>
        </w:rPr>
        <w:t>在中央以及各级</w:t>
      </w:r>
      <w:r w:rsidRPr="00525715">
        <w:rPr>
          <w:rFonts w:ascii="Times New Roman" w:hAnsiTheme="minorEastAsia" w:cs="Times New Roman"/>
          <w:szCs w:val="21"/>
        </w:rPr>
        <w:t>地方政府</w:t>
      </w:r>
      <w:r w:rsidRPr="00525715">
        <w:rPr>
          <w:rFonts w:ascii="Times New Roman" w:hAnsiTheme="minorEastAsia" w:cs="Times New Roman" w:hint="eastAsia"/>
          <w:szCs w:val="21"/>
        </w:rPr>
        <w:t>增加</w:t>
      </w:r>
      <w:r w:rsidRPr="00525715">
        <w:rPr>
          <w:rFonts w:ascii="Times New Roman" w:hAnsi="Times New Roman" w:cs="Times New Roman"/>
          <w:szCs w:val="21"/>
        </w:rPr>
        <w:t>LED</w:t>
      </w:r>
      <w:r w:rsidRPr="00525715">
        <w:rPr>
          <w:rFonts w:ascii="Times New Roman" w:hAnsi="Times New Roman" w:cs="Times New Roman" w:hint="eastAsia"/>
          <w:szCs w:val="21"/>
        </w:rPr>
        <w:t>室内照明</w:t>
      </w:r>
      <w:r w:rsidRPr="00525715">
        <w:rPr>
          <w:rFonts w:ascii="Times New Roman" w:hAnsiTheme="minorEastAsia" w:cs="Times New Roman"/>
          <w:szCs w:val="21"/>
        </w:rPr>
        <w:t>节能改造标案的投入，出台</w:t>
      </w:r>
      <w:r w:rsidRPr="00525715">
        <w:rPr>
          <w:rFonts w:ascii="Times New Roman" w:hAnsi="Times New Roman" w:cs="Times New Roman"/>
          <w:szCs w:val="21"/>
        </w:rPr>
        <w:t>LED</w:t>
      </w:r>
      <w:r w:rsidR="00935442">
        <w:rPr>
          <w:rFonts w:ascii="Times New Roman" w:hAnsi="Times New Roman" w:cs="Times New Roman" w:hint="eastAsia"/>
          <w:szCs w:val="21"/>
        </w:rPr>
        <w:t>产品财政</w:t>
      </w:r>
      <w:r w:rsidRPr="00525715">
        <w:rPr>
          <w:rFonts w:ascii="Times New Roman" w:hAnsiTheme="minorEastAsia" w:cs="Times New Roman"/>
          <w:szCs w:val="21"/>
        </w:rPr>
        <w:lastRenderedPageBreak/>
        <w:t>补贴</w:t>
      </w:r>
      <w:r w:rsidR="00935442">
        <w:rPr>
          <w:rFonts w:ascii="Times New Roman" w:hAnsiTheme="minorEastAsia" w:cs="Times New Roman" w:hint="eastAsia"/>
          <w:szCs w:val="21"/>
        </w:rPr>
        <w:t>推广</w:t>
      </w:r>
      <w:r w:rsidRPr="00525715">
        <w:rPr>
          <w:rFonts w:ascii="Times New Roman" w:hAnsiTheme="minorEastAsia" w:cs="Times New Roman"/>
          <w:szCs w:val="21"/>
        </w:rPr>
        <w:t>方案，</w:t>
      </w:r>
      <w:r w:rsidRPr="00525715">
        <w:rPr>
          <w:rFonts w:ascii="Times New Roman" w:hAnsiTheme="minorEastAsia" w:cs="Times New Roman" w:hint="eastAsia"/>
          <w:szCs w:val="21"/>
        </w:rPr>
        <w:t>以及</w:t>
      </w:r>
      <w:r w:rsidRPr="00525715">
        <w:rPr>
          <w:rFonts w:ascii="Times New Roman" w:hAnsiTheme="minorEastAsia" w:cs="Times New Roman" w:hint="eastAsia"/>
          <w:szCs w:val="21"/>
        </w:rPr>
        <w:t>LED</w:t>
      </w:r>
      <w:r w:rsidRPr="00525715">
        <w:rPr>
          <w:rFonts w:ascii="Times New Roman" w:hAnsiTheme="minorEastAsia" w:cs="Times New Roman" w:hint="eastAsia"/>
          <w:szCs w:val="21"/>
        </w:rPr>
        <w:t>出口市场的高速增长的刺激下，国内</w:t>
      </w:r>
      <w:r w:rsidRPr="00525715">
        <w:rPr>
          <w:rFonts w:ascii="Times New Roman" w:hAnsi="Times New Roman" w:cs="Times New Roman"/>
          <w:szCs w:val="21"/>
        </w:rPr>
        <w:t>LED</w:t>
      </w:r>
      <w:r w:rsidRPr="00525715">
        <w:rPr>
          <w:rFonts w:ascii="Times New Roman" w:hAnsiTheme="minorEastAsia" w:cs="Times New Roman"/>
          <w:szCs w:val="21"/>
        </w:rPr>
        <w:t>室内照明</w:t>
      </w:r>
      <w:r w:rsidRPr="00525715">
        <w:rPr>
          <w:rFonts w:ascii="Times New Roman" w:hAnsiTheme="minorEastAsia" w:cs="Times New Roman" w:hint="eastAsia"/>
          <w:szCs w:val="21"/>
        </w:rPr>
        <w:t>产业发展迅速，产业规模不断扩大</w:t>
      </w:r>
      <w:r w:rsidRPr="00525715">
        <w:rPr>
          <w:rFonts w:ascii="Times New Roman" w:hAnsiTheme="minorEastAsia" w:cs="Times New Roman"/>
          <w:szCs w:val="21"/>
        </w:rPr>
        <w:t>。</w:t>
      </w:r>
    </w:p>
    <w:p w:rsidR="00696094" w:rsidRPr="00525715" w:rsidRDefault="003E3388" w:rsidP="00525715">
      <w:pPr>
        <w:pStyle w:val="a3"/>
        <w:numPr>
          <w:ilvl w:val="0"/>
          <w:numId w:val="9"/>
        </w:numPr>
        <w:spacing w:line="360" w:lineRule="auto"/>
        <w:ind w:firstLineChars="0"/>
        <w:rPr>
          <w:rFonts w:ascii="Times New Roman" w:hAnsi="Times New Roman" w:cs="Times New Roman"/>
          <w:szCs w:val="21"/>
        </w:rPr>
      </w:pPr>
      <w:r w:rsidRPr="00525715">
        <w:rPr>
          <w:rFonts w:ascii="Times New Roman" w:hAnsiTheme="minorEastAsia" w:cs="Times New Roman"/>
          <w:szCs w:val="21"/>
        </w:rPr>
        <w:t>现阶段</w:t>
      </w:r>
      <w:r w:rsidRPr="00525715">
        <w:rPr>
          <w:rFonts w:ascii="Times New Roman" w:hAnsi="Times New Roman" w:cs="Times New Roman"/>
          <w:szCs w:val="21"/>
        </w:rPr>
        <w:t>LED</w:t>
      </w:r>
      <w:r w:rsidRPr="00525715">
        <w:rPr>
          <w:rFonts w:ascii="Times New Roman" w:hAnsi="Times New Roman" w:cs="Times New Roman" w:hint="eastAsia"/>
          <w:szCs w:val="21"/>
        </w:rPr>
        <w:t>室内</w:t>
      </w:r>
      <w:r w:rsidRPr="00525715">
        <w:rPr>
          <w:rFonts w:ascii="Times New Roman" w:hAnsiTheme="minorEastAsia" w:cs="Times New Roman"/>
          <w:szCs w:val="21"/>
        </w:rPr>
        <w:t>照明市场的驱动力，</w:t>
      </w:r>
      <w:r w:rsidRPr="00525715">
        <w:rPr>
          <w:rFonts w:ascii="Times New Roman" w:hAnsiTheme="minorEastAsia" w:cs="Times New Roman" w:hint="eastAsia"/>
          <w:szCs w:val="21"/>
        </w:rPr>
        <w:t>主要</w:t>
      </w:r>
      <w:r w:rsidRPr="00525715">
        <w:rPr>
          <w:rFonts w:ascii="Times New Roman" w:hAnsiTheme="minorEastAsia" w:cs="Times New Roman"/>
          <w:szCs w:val="21"/>
        </w:rPr>
        <w:t>来自</w:t>
      </w:r>
      <w:r w:rsidRPr="00525715">
        <w:rPr>
          <w:rFonts w:ascii="Times New Roman" w:hAnsiTheme="minorEastAsia" w:cs="Times New Roman" w:hint="eastAsia"/>
          <w:szCs w:val="21"/>
        </w:rPr>
        <w:t>于中央和各级地方政府的</w:t>
      </w:r>
      <w:r w:rsidRPr="00525715">
        <w:rPr>
          <w:rFonts w:ascii="Times New Roman" w:hAnsi="Times New Roman" w:cs="Times New Roman"/>
          <w:szCs w:val="21"/>
        </w:rPr>
        <w:t>LED</w:t>
      </w:r>
      <w:r w:rsidRPr="00525715">
        <w:rPr>
          <w:rFonts w:ascii="Times New Roman" w:hAnsiTheme="minorEastAsia" w:cs="Times New Roman"/>
          <w:szCs w:val="21"/>
        </w:rPr>
        <w:t>照明补贴政策</w:t>
      </w:r>
      <w:r w:rsidRPr="00525715">
        <w:rPr>
          <w:rFonts w:ascii="Times New Roman" w:hAnsiTheme="minorEastAsia" w:cs="Times New Roman" w:hint="eastAsia"/>
          <w:szCs w:val="21"/>
        </w:rPr>
        <w:t>以及国内</w:t>
      </w:r>
      <w:r w:rsidRPr="00525715">
        <w:rPr>
          <w:rFonts w:ascii="Times New Roman" w:hAnsiTheme="minorEastAsia" w:cs="Times New Roman" w:hint="eastAsia"/>
          <w:szCs w:val="21"/>
        </w:rPr>
        <w:t>LED</w:t>
      </w:r>
      <w:r w:rsidRPr="00525715">
        <w:rPr>
          <w:rFonts w:ascii="Times New Roman" w:hAnsiTheme="minorEastAsia" w:cs="Times New Roman" w:hint="eastAsia"/>
          <w:szCs w:val="21"/>
        </w:rPr>
        <w:t>企业研发投入带来技术突破和价格下降因素。</w:t>
      </w:r>
    </w:p>
    <w:p w:rsidR="00AF28C0" w:rsidRPr="007D32BA" w:rsidRDefault="00AF28C0" w:rsidP="003B1334">
      <w:pPr>
        <w:spacing w:line="360" w:lineRule="auto"/>
        <w:ind w:firstLineChars="200" w:firstLine="420"/>
        <w:rPr>
          <w:rFonts w:ascii="Times New Roman" w:hAnsi="Times New Roman" w:cs="Times New Roman"/>
          <w:szCs w:val="21"/>
        </w:rPr>
      </w:pPr>
    </w:p>
    <w:sectPr w:rsidR="00AF28C0" w:rsidRPr="007D32BA" w:rsidSect="00282D95">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6E0" w:rsidRDefault="007616E0" w:rsidP="00C94914">
      <w:r>
        <w:separator/>
      </w:r>
    </w:p>
  </w:endnote>
  <w:endnote w:type="continuationSeparator" w:id="0">
    <w:p w:rsidR="007616E0" w:rsidRDefault="007616E0" w:rsidP="00C94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ì."/>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6E0" w:rsidRDefault="007616E0" w:rsidP="00C94914">
      <w:r>
        <w:separator/>
      </w:r>
    </w:p>
  </w:footnote>
  <w:footnote w:type="continuationSeparator" w:id="0">
    <w:p w:rsidR="007616E0" w:rsidRDefault="007616E0" w:rsidP="00C94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5A24"/>
    <w:multiLevelType w:val="hybridMultilevel"/>
    <w:tmpl w:val="D1B4A4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28180D"/>
    <w:multiLevelType w:val="hybridMultilevel"/>
    <w:tmpl w:val="D7DEE3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CB17A6"/>
    <w:multiLevelType w:val="hybridMultilevel"/>
    <w:tmpl w:val="8B0AA44C"/>
    <w:lvl w:ilvl="0" w:tplc="8332A5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9E6445"/>
    <w:multiLevelType w:val="hybridMultilevel"/>
    <w:tmpl w:val="94BC6244"/>
    <w:lvl w:ilvl="0" w:tplc="CD886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161D05"/>
    <w:multiLevelType w:val="hybridMultilevel"/>
    <w:tmpl w:val="8E1C2ACC"/>
    <w:lvl w:ilvl="0" w:tplc="4D262E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137DA2"/>
    <w:multiLevelType w:val="hybridMultilevel"/>
    <w:tmpl w:val="062CFF08"/>
    <w:lvl w:ilvl="0" w:tplc="C4DEF98E">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613FD7"/>
    <w:multiLevelType w:val="hybridMultilevel"/>
    <w:tmpl w:val="C97E86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D5E5211"/>
    <w:multiLevelType w:val="hybridMultilevel"/>
    <w:tmpl w:val="9DF8A8EA"/>
    <w:lvl w:ilvl="0" w:tplc="8314FC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1F404A"/>
    <w:multiLevelType w:val="hybridMultilevel"/>
    <w:tmpl w:val="4B069E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3"/>
  </w:num>
  <w:num w:numId="4">
    <w:abstractNumId w:val="2"/>
  </w:num>
  <w:num w:numId="5">
    <w:abstractNumId w:val="0"/>
  </w:num>
  <w:num w:numId="6">
    <w:abstractNumId w:val="8"/>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95E"/>
    <w:rsid w:val="0000250C"/>
    <w:rsid w:val="00005494"/>
    <w:rsid w:val="00045119"/>
    <w:rsid w:val="00050872"/>
    <w:rsid w:val="00064741"/>
    <w:rsid w:val="0008262D"/>
    <w:rsid w:val="000853FD"/>
    <w:rsid w:val="000968DF"/>
    <w:rsid w:val="0009762F"/>
    <w:rsid w:val="000C6237"/>
    <w:rsid w:val="000E5B0F"/>
    <w:rsid w:val="0010530C"/>
    <w:rsid w:val="00124612"/>
    <w:rsid w:val="0013159A"/>
    <w:rsid w:val="00163E00"/>
    <w:rsid w:val="001A0E2F"/>
    <w:rsid w:val="001C080D"/>
    <w:rsid w:val="001C6647"/>
    <w:rsid w:val="00263A37"/>
    <w:rsid w:val="00266F06"/>
    <w:rsid w:val="00274100"/>
    <w:rsid w:val="00282D95"/>
    <w:rsid w:val="002B2858"/>
    <w:rsid w:val="002C77AB"/>
    <w:rsid w:val="002D0865"/>
    <w:rsid w:val="002D31FD"/>
    <w:rsid w:val="002F320C"/>
    <w:rsid w:val="002F4F1D"/>
    <w:rsid w:val="00337B4F"/>
    <w:rsid w:val="003604ED"/>
    <w:rsid w:val="00364B64"/>
    <w:rsid w:val="00395757"/>
    <w:rsid w:val="00397609"/>
    <w:rsid w:val="003B1334"/>
    <w:rsid w:val="003E2BEA"/>
    <w:rsid w:val="003E3388"/>
    <w:rsid w:val="00483A29"/>
    <w:rsid w:val="004B55C3"/>
    <w:rsid w:val="004C18F5"/>
    <w:rsid w:val="004C3003"/>
    <w:rsid w:val="004D265D"/>
    <w:rsid w:val="004E29E1"/>
    <w:rsid w:val="00500879"/>
    <w:rsid w:val="00525715"/>
    <w:rsid w:val="005368F9"/>
    <w:rsid w:val="00540190"/>
    <w:rsid w:val="00541564"/>
    <w:rsid w:val="00543AC4"/>
    <w:rsid w:val="00547BC9"/>
    <w:rsid w:val="00593257"/>
    <w:rsid w:val="005D3773"/>
    <w:rsid w:val="005E3A1A"/>
    <w:rsid w:val="00602012"/>
    <w:rsid w:val="00606EAB"/>
    <w:rsid w:val="00617091"/>
    <w:rsid w:val="006402E5"/>
    <w:rsid w:val="00651248"/>
    <w:rsid w:val="006649F9"/>
    <w:rsid w:val="00667B15"/>
    <w:rsid w:val="00696094"/>
    <w:rsid w:val="006B20DC"/>
    <w:rsid w:val="006C5D68"/>
    <w:rsid w:val="006D536B"/>
    <w:rsid w:val="006E61B0"/>
    <w:rsid w:val="006E7BE6"/>
    <w:rsid w:val="0072306E"/>
    <w:rsid w:val="00724017"/>
    <w:rsid w:val="0073212E"/>
    <w:rsid w:val="007616E0"/>
    <w:rsid w:val="00767882"/>
    <w:rsid w:val="00777493"/>
    <w:rsid w:val="007B4F7C"/>
    <w:rsid w:val="007D32BA"/>
    <w:rsid w:val="007D747A"/>
    <w:rsid w:val="007E648B"/>
    <w:rsid w:val="00817D60"/>
    <w:rsid w:val="008957CD"/>
    <w:rsid w:val="008B2BF8"/>
    <w:rsid w:val="00900BF8"/>
    <w:rsid w:val="00905299"/>
    <w:rsid w:val="00930044"/>
    <w:rsid w:val="00935442"/>
    <w:rsid w:val="00937543"/>
    <w:rsid w:val="009464B0"/>
    <w:rsid w:val="0096008D"/>
    <w:rsid w:val="00973A2F"/>
    <w:rsid w:val="0099163A"/>
    <w:rsid w:val="00992DC3"/>
    <w:rsid w:val="00996A33"/>
    <w:rsid w:val="00996C92"/>
    <w:rsid w:val="009C5E8A"/>
    <w:rsid w:val="009D75DB"/>
    <w:rsid w:val="009E1BBC"/>
    <w:rsid w:val="009F6341"/>
    <w:rsid w:val="00A15FF6"/>
    <w:rsid w:val="00A46169"/>
    <w:rsid w:val="00A52ED9"/>
    <w:rsid w:val="00A60353"/>
    <w:rsid w:val="00A62250"/>
    <w:rsid w:val="00A665FF"/>
    <w:rsid w:val="00A74092"/>
    <w:rsid w:val="00A76F3C"/>
    <w:rsid w:val="00A906F2"/>
    <w:rsid w:val="00AE015C"/>
    <w:rsid w:val="00AE6B99"/>
    <w:rsid w:val="00AF28C0"/>
    <w:rsid w:val="00AF7927"/>
    <w:rsid w:val="00B103E7"/>
    <w:rsid w:val="00B121E9"/>
    <w:rsid w:val="00B12437"/>
    <w:rsid w:val="00B130BE"/>
    <w:rsid w:val="00B46AAB"/>
    <w:rsid w:val="00B72C4F"/>
    <w:rsid w:val="00B90BAB"/>
    <w:rsid w:val="00B94DA6"/>
    <w:rsid w:val="00BC6D76"/>
    <w:rsid w:val="00BD1901"/>
    <w:rsid w:val="00BD73BB"/>
    <w:rsid w:val="00C369E3"/>
    <w:rsid w:val="00C43722"/>
    <w:rsid w:val="00C47721"/>
    <w:rsid w:val="00C50364"/>
    <w:rsid w:val="00C777F8"/>
    <w:rsid w:val="00C94914"/>
    <w:rsid w:val="00CB19DF"/>
    <w:rsid w:val="00CB395E"/>
    <w:rsid w:val="00CB75EE"/>
    <w:rsid w:val="00CC1B40"/>
    <w:rsid w:val="00CC4615"/>
    <w:rsid w:val="00CC752E"/>
    <w:rsid w:val="00CD62CC"/>
    <w:rsid w:val="00CE0FC0"/>
    <w:rsid w:val="00D230B2"/>
    <w:rsid w:val="00D2466B"/>
    <w:rsid w:val="00D33FB9"/>
    <w:rsid w:val="00D37FD5"/>
    <w:rsid w:val="00D63EA8"/>
    <w:rsid w:val="00D85921"/>
    <w:rsid w:val="00D87C5E"/>
    <w:rsid w:val="00DB53BF"/>
    <w:rsid w:val="00DB6399"/>
    <w:rsid w:val="00DE5D4D"/>
    <w:rsid w:val="00DF3A31"/>
    <w:rsid w:val="00DF55CE"/>
    <w:rsid w:val="00E15E24"/>
    <w:rsid w:val="00E22C3A"/>
    <w:rsid w:val="00E262DC"/>
    <w:rsid w:val="00E35CCD"/>
    <w:rsid w:val="00E70749"/>
    <w:rsid w:val="00E77E5F"/>
    <w:rsid w:val="00EB038B"/>
    <w:rsid w:val="00EE0A0F"/>
    <w:rsid w:val="00F2677A"/>
    <w:rsid w:val="00F27693"/>
    <w:rsid w:val="00F466E7"/>
    <w:rsid w:val="00F51538"/>
    <w:rsid w:val="00F84861"/>
    <w:rsid w:val="00FB064F"/>
    <w:rsid w:val="00FF6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5E"/>
    <w:pPr>
      <w:widowControl w:val="0"/>
      <w:jc w:val="both"/>
    </w:pPr>
  </w:style>
  <w:style w:type="paragraph" w:styleId="1">
    <w:name w:val="heading 1"/>
    <w:basedOn w:val="a"/>
    <w:next w:val="a"/>
    <w:link w:val="1Char"/>
    <w:uiPriority w:val="9"/>
    <w:qFormat/>
    <w:rsid w:val="009052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C6647"/>
    <w:pPr>
      <w:keepNext/>
      <w:keepLines/>
      <w:widowControl/>
      <w:spacing w:before="200" w:line="276" w:lineRule="auto"/>
      <w:jc w:val="left"/>
      <w:outlineLvl w:val="1"/>
    </w:pPr>
    <w:rPr>
      <w:rFonts w:ascii="Cambria" w:eastAsia="宋体" w:hAnsi="Cambria" w:cs="Times New Roman"/>
      <w:b/>
      <w:bCs/>
      <w:color w:val="4F81BD"/>
      <w:kern w:val="0"/>
      <w:sz w:val="26"/>
      <w:szCs w:val="2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95E"/>
    <w:pPr>
      <w:ind w:firstLineChars="200" w:firstLine="420"/>
    </w:pPr>
  </w:style>
  <w:style w:type="paragraph" w:styleId="a4">
    <w:name w:val="header"/>
    <w:basedOn w:val="a"/>
    <w:link w:val="Char"/>
    <w:uiPriority w:val="99"/>
    <w:semiHidden/>
    <w:unhideWhenUsed/>
    <w:rsid w:val="00C94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94914"/>
    <w:rPr>
      <w:sz w:val="18"/>
      <w:szCs w:val="18"/>
    </w:rPr>
  </w:style>
  <w:style w:type="paragraph" w:styleId="a5">
    <w:name w:val="footer"/>
    <w:basedOn w:val="a"/>
    <w:link w:val="Char0"/>
    <w:uiPriority w:val="99"/>
    <w:semiHidden/>
    <w:unhideWhenUsed/>
    <w:rsid w:val="00C9491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94914"/>
    <w:rPr>
      <w:sz w:val="18"/>
      <w:szCs w:val="18"/>
    </w:rPr>
  </w:style>
  <w:style w:type="paragraph" w:customStyle="1" w:styleId="Char1">
    <w:name w:val="Char"/>
    <w:basedOn w:val="a6"/>
    <w:autoRedefine/>
    <w:rsid w:val="00540190"/>
    <w:pPr>
      <w:shd w:val="clear" w:color="auto" w:fill="000080"/>
    </w:pPr>
    <w:rPr>
      <w:rFonts w:ascii="Tahoma" w:hAnsi="Tahoma" w:cs="Times New Roman"/>
      <w:sz w:val="24"/>
      <w:szCs w:val="24"/>
    </w:rPr>
  </w:style>
  <w:style w:type="paragraph" w:styleId="a6">
    <w:name w:val="Document Map"/>
    <w:basedOn w:val="a"/>
    <w:link w:val="Char2"/>
    <w:uiPriority w:val="99"/>
    <w:semiHidden/>
    <w:unhideWhenUsed/>
    <w:rsid w:val="00540190"/>
    <w:rPr>
      <w:rFonts w:ascii="宋体" w:eastAsia="宋体"/>
      <w:sz w:val="18"/>
      <w:szCs w:val="18"/>
    </w:rPr>
  </w:style>
  <w:style w:type="character" w:customStyle="1" w:styleId="Char2">
    <w:name w:val="文档结构图 Char"/>
    <w:basedOn w:val="a0"/>
    <w:link w:val="a6"/>
    <w:uiPriority w:val="99"/>
    <w:semiHidden/>
    <w:rsid w:val="00540190"/>
    <w:rPr>
      <w:rFonts w:ascii="宋体" w:eastAsia="宋体"/>
      <w:sz w:val="18"/>
      <w:szCs w:val="18"/>
    </w:rPr>
  </w:style>
  <w:style w:type="paragraph" w:styleId="a7">
    <w:name w:val="Balloon Text"/>
    <w:basedOn w:val="a"/>
    <w:link w:val="Char3"/>
    <w:uiPriority w:val="99"/>
    <w:semiHidden/>
    <w:unhideWhenUsed/>
    <w:rsid w:val="0010530C"/>
    <w:rPr>
      <w:sz w:val="18"/>
      <w:szCs w:val="18"/>
    </w:rPr>
  </w:style>
  <w:style w:type="character" w:customStyle="1" w:styleId="Char3">
    <w:name w:val="批注框文本 Char"/>
    <w:basedOn w:val="a0"/>
    <w:link w:val="a7"/>
    <w:uiPriority w:val="99"/>
    <w:semiHidden/>
    <w:rsid w:val="0010530C"/>
    <w:rPr>
      <w:sz w:val="18"/>
      <w:szCs w:val="18"/>
    </w:rPr>
  </w:style>
  <w:style w:type="paragraph" w:customStyle="1" w:styleId="Default">
    <w:name w:val="Default"/>
    <w:rsid w:val="0009762F"/>
    <w:pPr>
      <w:widowControl w:val="0"/>
      <w:autoSpaceDE w:val="0"/>
      <w:autoSpaceDN w:val="0"/>
      <w:adjustRightInd w:val="0"/>
    </w:pPr>
    <w:rPr>
      <w:rFonts w:ascii="楷体_GB2312" w:eastAsia="楷体_GB2312" w:cs="楷体_GB2312"/>
      <w:color w:val="000000"/>
      <w:kern w:val="0"/>
      <w:sz w:val="24"/>
      <w:szCs w:val="24"/>
    </w:rPr>
  </w:style>
  <w:style w:type="character" w:customStyle="1" w:styleId="2Char">
    <w:name w:val="标题 2 Char"/>
    <w:basedOn w:val="a0"/>
    <w:link w:val="2"/>
    <w:uiPriority w:val="9"/>
    <w:rsid w:val="001C6647"/>
    <w:rPr>
      <w:rFonts w:ascii="Cambria" w:eastAsia="宋体" w:hAnsi="Cambria" w:cs="Times New Roman"/>
      <w:b/>
      <w:bCs/>
      <w:color w:val="4F81BD"/>
      <w:kern w:val="0"/>
      <w:sz w:val="26"/>
      <w:szCs w:val="26"/>
      <w:lang w:eastAsia="en-US" w:bidi="en-US"/>
    </w:rPr>
  </w:style>
  <w:style w:type="paragraph" w:styleId="a8">
    <w:name w:val="Normal Indent"/>
    <w:basedOn w:val="a"/>
    <w:rsid w:val="001C6647"/>
    <w:pPr>
      <w:widowControl/>
      <w:spacing w:after="200" w:line="276" w:lineRule="auto"/>
      <w:ind w:firstLineChars="200" w:firstLine="420"/>
      <w:jc w:val="left"/>
    </w:pPr>
    <w:rPr>
      <w:rFonts w:ascii="Calibri" w:eastAsia="宋体" w:hAnsi="Calibri" w:cs="Times New Roman"/>
      <w:kern w:val="0"/>
      <w:sz w:val="22"/>
      <w:lang w:eastAsia="en-US" w:bidi="en-US"/>
    </w:rPr>
  </w:style>
  <w:style w:type="character" w:customStyle="1" w:styleId="1Char">
    <w:name w:val="标题 1 Char"/>
    <w:basedOn w:val="a0"/>
    <w:link w:val="1"/>
    <w:uiPriority w:val="9"/>
    <w:rsid w:val="00905299"/>
    <w:rPr>
      <w:b/>
      <w:bCs/>
      <w:kern w:val="44"/>
      <w:sz w:val="44"/>
      <w:szCs w:val="44"/>
    </w:rPr>
  </w:style>
  <w:style w:type="paragraph" w:customStyle="1" w:styleId="Char4">
    <w:name w:val="Char"/>
    <w:basedOn w:val="a6"/>
    <w:autoRedefine/>
    <w:rsid w:val="006C5D68"/>
    <w:pPr>
      <w:shd w:val="clear" w:color="auto" w:fill="000080"/>
    </w:pPr>
    <w:rPr>
      <w:rFonts w:ascii="楷体_GB2312" w:eastAsia="楷体_GB2312"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110394168">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578489648">
      <w:bodyDiv w:val="1"/>
      <w:marLeft w:val="0"/>
      <w:marRight w:val="0"/>
      <w:marTop w:val="0"/>
      <w:marBottom w:val="0"/>
      <w:divBdr>
        <w:top w:val="none" w:sz="0" w:space="0" w:color="auto"/>
        <w:left w:val="none" w:sz="0" w:space="0" w:color="auto"/>
        <w:bottom w:val="none" w:sz="0" w:space="0" w:color="auto"/>
        <w:right w:val="none" w:sz="0" w:space="0" w:color="auto"/>
      </w:divBdr>
    </w:div>
    <w:div w:id="732242264">
      <w:bodyDiv w:val="1"/>
      <w:marLeft w:val="0"/>
      <w:marRight w:val="0"/>
      <w:marTop w:val="0"/>
      <w:marBottom w:val="0"/>
      <w:divBdr>
        <w:top w:val="none" w:sz="0" w:space="0" w:color="auto"/>
        <w:left w:val="none" w:sz="0" w:space="0" w:color="auto"/>
        <w:bottom w:val="none" w:sz="0" w:space="0" w:color="auto"/>
        <w:right w:val="none" w:sz="0" w:space="0" w:color="auto"/>
      </w:divBdr>
    </w:div>
    <w:div w:id="861168650">
      <w:bodyDiv w:val="1"/>
      <w:marLeft w:val="0"/>
      <w:marRight w:val="0"/>
      <w:marTop w:val="0"/>
      <w:marBottom w:val="0"/>
      <w:divBdr>
        <w:top w:val="none" w:sz="0" w:space="0" w:color="auto"/>
        <w:left w:val="none" w:sz="0" w:space="0" w:color="auto"/>
        <w:bottom w:val="none" w:sz="0" w:space="0" w:color="auto"/>
        <w:right w:val="none" w:sz="0" w:space="0" w:color="auto"/>
      </w:divBdr>
    </w:div>
    <w:div w:id="904411176">
      <w:bodyDiv w:val="1"/>
      <w:marLeft w:val="0"/>
      <w:marRight w:val="0"/>
      <w:marTop w:val="0"/>
      <w:marBottom w:val="0"/>
      <w:divBdr>
        <w:top w:val="none" w:sz="0" w:space="0" w:color="auto"/>
        <w:left w:val="none" w:sz="0" w:space="0" w:color="auto"/>
        <w:bottom w:val="none" w:sz="0" w:space="0" w:color="auto"/>
        <w:right w:val="none" w:sz="0" w:space="0" w:color="auto"/>
      </w:divBdr>
    </w:div>
    <w:div w:id="1385566366">
      <w:bodyDiv w:val="1"/>
      <w:marLeft w:val="0"/>
      <w:marRight w:val="0"/>
      <w:marTop w:val="0"/>
      <w:marBottom w:val="0"/>
      <w:divBdr>
        <w:top w:val="none" w:sz="0" w:space="0" w:color="auto"/>
        <w:left w:val="none" w:sz="0" w:space="0" w:color="auto"/>
        <w:bottom w:val="none" w:sz="0" w:space="0" w:color="auto"/>
        <w:right w:val="none" w:sz="0" w:space="0" w:color="auto"/>
      </w:divBdr>
    </w:div>
    <w:div w:id="1435982795">
      <w:bodyDiv w:val="1"/>
      <w:marLeft w:val="0"/>
      <w:marRight w:val="0"/>
      <w:marTop w:val="0"/>
      <w:marBottom w:val="0"/>
      <w:divBdr>
        <w:top w:val="none" w:sz="0" w:space="0" w:color="auto"/>
        <w:left w:val="none" w:sz="0" w:space="0" w:color="auto"/>
        <w:bottom w:val="none" w:sz="0" w:space="0" w:color="auto"/>
        <w:right w:val="none" w:sz="0" w:space="0" w:color="auto"/>
      </w:divBdr>
    </w:div>
    <w:div w:id="1480153244">
      <w:bodyDiv w:val="1"/>
      <w:marLeft w:val="0"/>
      <w:marRight w:val="0"/>
      <w:marTop w:val="0"/>
      <w:marBottom w:val="0"/>
      <w:divBdr>
        <w:top w:val="none" w:sz="0" w:space="0" w:color="auto"/>
        <w:left w:val="none" w:sz="0" w:space="0" w:color="auto"/>
        <w:bottom w:val="none" w:sz="0" w:space="0" w:color="auto"/>
        <w:right w:val="none" w:sz="0" w:space="0" w:color="auto"/>
      </w:divBdr>
    </w:div>
    <w:div w:id="15633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A1353-5860-4E07-98CF-F2342F92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799</Words>
  <Characters>4555</Characters>
  <Application>Microsoft Office Word</Application>
  <DocSecurity>0</DocSecurity>
  <Lines>37</Lines>
  <Paragraphs>10</Paragraphs>
  <ScaleCrop>false</ScaleCrop>
  <Company>微软中国</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cp:lastPrinted>2012-11-21T08:31:00Z</cp:lastPrinted>
  <dcterms:created xsi:type="dcterms:W3CDTF">2012-11-21T08:28:00Z</dcterms:created>
  <dcterms:modified xsi:type="dcterms:W3CDTF">2012-11-21T09:45:00Z</dcterms:modified>
</cp:coreProperties>
</file>